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2B80" w:rsidRDefault="00DF383C">
      <w:pPr>
        <w:rPr>
          <w:rFonts w:ascii="Times New Roman" w:hAnsi="Times New Roman" w:cs="Times New Roman"/>
          <w:sz w:val="24"/>
          <w:szCs w:val="24"/>
        </w:rPr>
      </w:pPr>
      <w:r w:rsidRPr="00DF383C">
        <w:rPr>
          <w:rFonts w:ascii="Times New Roman" w:hAnsi="Times New Roman" w:cs="Times New Roman"/>
          <w:b/>
          <w:sz w:val="24"/>
          <w:szCs w:val="24"/>
        </w:rPr>
        <w:t>Unit:</w:t>
      </w:r>
      <w:r>
        <w:rPr>
          <w:rFonts w:ascii="Times New Roman" w:hAnsi="Times New Roman" w:cs="Times New Roman"/>
          <w:sz w:val="24"/>
          <w:szCs w:val="24"/>
        </w:rPr>
        <w:t xml:space="preserve"> What’s Your Point?</w:t>
      </w:r>
    </w:p>
    <w:p w:rsidR="00DF383C" w:rsidRDefault="00DF383C">
      <w:pPr>
        <w:rPr>
          <w:rFonts w:ascii="Times New Roman" w:hAnsi="Times New Roman" w:cs="Times New Roman"/>
          <w:sz w:val="24"/>
          <w:szCs w:val="24"/>
        </w:rPr>
      </w:pPr>
      <w:r w:rsidRPr="00DF383C">
        <w:rPr>
          <w:rFonts w:ascii="Times New Roman" w:hAnsi="Times New Roman" w:cs="Times New Roman"/>
          <w:b/>
          <w:sz w:val="24"/>
          <w:szCs w:val="24"/>
        </w:rPr>
        <w:t>Lesson Title:</w:t>
      </w:r>
      <w:r>
        <w:rPr>
          <w:rFonts w:ascii="Times New Roman" w:hAnsi="Times New Roman" w:cs="Times New Roman"/>
          <w:sz w:val="24"/>
          <w:szCs w:val="24"/>
        </w:rPr>
        <w:t xml:space="preserve"> Analyzing Informative</w:t>
      </w:r>
      <w:r w:rsidR="00301DAE">
        <w:rPr>
          <w:rFonts w:ascii="Times New Roman" w:hAnsi="Times New Roman" w:cs="Times New Roman"/>
          <w:sz w:val="24"/>
          <w:szCs w:val="24"/>
        </w:rPr>
        <w:t xml:space="preserve">/ Expository </w:t>
      </w:r>
      <w:r>
        <w:rPr>
          <w:rFonts w:ascii="Times New Roman" w:hAnsi="Times New Roman" w:cs="Times New Roman"/>
          <w:sz w:val="24"/>
          <w:szCs w:val="24"/>
        </w:rPr>
        <w:t>Text</w:t>
      </w:r>
    </w:p>
    <w:p w:rsidR="00DF383C" w:rsidRDefault="00DF383C">
      <w:pPr>
        <w:rPr>
          <w:rFonts w:ascii="Times New Roman" w:hAnsi="Times New Roman" w:cs="Times New Roman"/>
          <w:sz w:val="24"/>
          <w:szCs w:val="24"/>
        </w:rPr>
      </w:pPr>
      <w:r w:rsidRPr="00DF383C">
        <w:rPr>
          <w:rFonts w:ascii="Times New Roman" w:hAnsi="Times New Roman" w:cs="Times New Roman"/>
          <w:b/>
          <w:sz w:val="24"/>
          <w:szCs w:val="24"/>
        </w:rPr>
        <w:t xml:space="preserve">Context: </w:t>
      </w:r>
      <w:r w:rsidRPr="00C42EF2">
        <w:rPr>
          <w:rFonts w:ascii="Times New Roman" w:hAnsi="Times New Roman" w:cs="Times New Roman"/>
          <w:sz w:val="24"/>
          <w:szCs w:val="24"/>
        </w:rPr>
        <w:t xml:space="preserve">This lesson will allow students to explore an informative essay. They will be able to understand how an author writes an informative essay without exposing his/her own opinion. The goal of the writing is to inform with facts and details instead of to persuade. We will </w:t>
      </w:r>
      <w:r w:rsidR="00C42EF2">
        <w:rPr>
          <w:rFonts w:ascii="Times New Roman" w:hAnsi="Times New Roman" w:cs="Times New Roman"/>
          <w:sz w:val="24"/>
          <w:szCs w:val="24"/>
        </w:rPr>
        <w:t xml:space="preserve">be </w:t>
      </w:r>
      <w:r w:rsidRPr="00C42EF2">
        <w:rPr>
          <w:rFonts w:ascii="Times New Roman" w:hAnsi="Times New Roman" w:cs="Times New Roman"/>
          <w:sz w:val="24"/>
          <w:szCs w:val="24"/>
        </w:rPr>
        <w:t>analyzing a persuasive essay tomorrow (Day 5).</w:t>
      </w:r>
      <w:r w:rsidR="00C42EF2">
        <w:rPr>
          <w:rFonts w:ascii="Times New Roman" w:hAnsi="Times New Roman" w:cs="Times New Roman"/>
          <w:sz w:val="24"/>
          <w:szCs w:val="24"/>
        </w:rPr>
        <w:t xml:space="preserve"> The students will read “The Shutout</w:t>
      </w:r>
      <w:r w:rsidR="00762264">
        <w:rPr>
          <w:rFonts w:ascii="Times New Roman" w:hAnsi="Times New Roman" w:cs="Times New Roman"/>
          <w:sz w:val="24"/>
          <w:szCs w:val="24"/>
        </w:rPr>
        <w:t>” by Patricia C. McKissack and Frederick McKissack, Jr. on page 388 of the Prentice Hall literature book.</w:t>
      </w:r>
    </w:p>
    <w:p w:rsidR="00712B29" w:rsidRPr="00C6586A" w:rsidRDefault="00762264" w:rsidP="00FD0E2B">
      <w:pPr>
        <w:pStyle w:val="NormalWeb"/>
        <w:spacing w:before="0" w:beforeAutospacing="0" w:after="0" w:afterAutospacing="0" w:line="276" w:lineRule="auto"/>
      </w:pPr>
      <w:r w:rsidRPr="00105477">
        <w:rPr>
          <w:b/>
        </w:rPr>
        <w:t>Primary Instructional Objective and Common Core Standards</w:t>
      </w:r>
      <w:r>
        <w:rPr>
          <w:b/>
        </w:rPr>
        <w:t>:</w:t>
      </w:r>
      <w:r w:rsidR="00C47D6A">
        <w:rPr>
          <w:b/>
        </w:rPr>
        <w:br/>
      </w:r>
      <w:r w:rsidR="00C47D6A" w:rsidRPr="007C64FC">
        <w:rPr>
          <w:i/>
        </w:rPr>
        <w:t>Objective</w:t>
      </w:r>
      <w:r w:rsidR="007C64FC" w:rsidRPr="007C64FC">
        <w:rPr>
          <w:i/>
        </w:rPr>
        <w:t>s</w:t>
      </w:r>
      <w:r w:rsidR="00712B29">
        <w:rPr>
          <w:i/>
        </w:rPr>
        <w:t>-</w:t>
      </w:r>
      <w:r w:rsidR="00712B29">
        <w:rPr>
          <w:i/>
        </w:rPr>
        <w:br/>
      </w:r>
      <w:r w:rsidR="008724E6">
        <w:rPr>
          <w:color w:val="000000"/>
          <w:shd w:val="clear" w:color="auto" w:fill="FFFFFF"/>
        </w:rPr>
        <w:t>3</w:t>
      </w:r>
      <w:r w:rsidR="008724E6" w:rsidRPr="006C2D55">
        <w:rPr>
          <w:color w:val="000000"/>
          <w:shd w:val="clear" w:color="auto" w:fill="FFFFFF"/>
        </w:rPr>
        <w:t>. Students will be able to identify</w:t>
      </w:r>
      <w:r w:rsidR="008724E6">
        <w:rPr>
          <w:color w:val="000000"/>
          <w:shd w:val="clear" w:color="auto" w:fill="FFFFFF"/>
        </w:rPr>
        <w:t xml:space="preserve"> how</w:t>
      </w:r>
      <w:r w:rsidR="008724E6" w:rsidRPr="006C2D55">
        <w:rPr>
          <w:color w:val="000000"/>
          <w:shd w:val="clear" w:color="auto" w:fill="FFFFFF"/>
        </w:rPr>
        <w:t xml:space="preserve"> different text structures</w:t>
      </w:r>
      <w:r w:rsidR="008724E6">
        <w:rPr>
          <w:color w:val="000000"/>
          <w:shd w:val="clear" w:color="auto" w:fill="FFFFFF"/>
        </w:rPr>
        <w:t xml:space="preserve"> impact the development of ideas, meaning, and purpose. (Cognitive)</w:t>
      </w:r>
      <w:r w:rsidR="00712B29">
        <w:rPr>
          <w:color w:val="000000"/>
          <w:shd w:val="clear" w:color="auto" w:fill="FFFFFF"/>
        </w:rPr>
        <w:br/>
        <w:t xml:space="preserve"> </w:t>
      </w:r>
      <w:r w:rsidR="00712B29">
        <w:rPr>
          <w:color w:val="000000"/>
          <w:shd w:val="clear" w:color="auto" w:fill="FFFFFF"/>
        </w:rPr>
        <w:tab/>
        <w:t>3.1) Respond to a variety of texts</w:t>
      </w:r>
      <w:r w:rsidR="00712B29">
        <w:rPr>
          <w:color w:val="000000"/>
          <w:shd w:val="clear" w:color="auto" w:fill="FFFFFF"/>
        </w:rPr>
        <w:br/>
        <w:t xml:space="preserve"> </w:t>
      </w:r>
      <w:r w:rsidR="00712B29">
        <w:rPr>
          <w:color w:val="000000"/>
          <w:shd w:val="clear" w:color="auto" w:fill="FFFFFF"/>
        </w:rPr>
        <w:tab/>
        <w:t>3.2) Recognize various l</w:t>
      </w:r>
      <w:r w:rsidR="008724E6">
        <w:rPr>
          <w:color w:val="000000"/>
          <w:shd w:val="clear" w:color="auto" w:fill="FFFFFF"/>
        </w:rPr>
        <w:t>iterary elements and terms</w:t>
      </w:r>
      <w:r w:rsidR="008724E6">
        <w:rPr>
          <w:color w:val="000000"/>
          <w:shd w:val="clear" w:color="auto" w:fill="FFFFFF"/>
        </w:rPr>
        <w:br/>
        <w:t xml:space="preserve"> </w:t>
      </w:r>
      <w:r w:rsidR="008724E6">
        <w:rPr>
          <w:color w:val="000000"/>
          <w:shd w:val="clear" w:color="auto" w:fill="FFFFFF"/>
        </w:rPr>
        <w:tab/>
        <w:t>3.4</w:t>
      </w:r>
      <w:r w:rsidR="00712B29">
        <w:rPr>
          <w:color w:val="000000"/>
          <w:shd w:val="clear" w:color="auto" w:fill="FFFFFF"/>
        </w:rPr>
        <w:t xml:space="preserve">) </w:t>
      </w:r>
      <w:r w:rsidR="008724E6">
        <w:rPr>
          <w:color w:val="000000"/>
          <w:shd w:val="clear" w:color="auto" w:fill="FFFFFF"/>
        </w:rPr>
        <w:t>Recognize the different purposes of writing</w:t>
      </w:r>
      <w:r w:rsidR="00712B29">
        <w:rPr>
          <w:color w:val="000000"/>
          <w:shd w:val="clear" w:color="auto" w:fill="FFFFFF"/>
        </w:rPr>
        <w:br/>
        <w:t>4</w:t>
      </w:r>
      <w:r w:rsidR="00712B29" w:rsidRPr="006C2D55">
        <w:rPr>
          <w:color w:val="000000"/>
          <w:shd w:val="clear" w:color="auto" w:fill="FFFFFF"/>
        </w:rPr>
        <w:t xml:space="preserve">. Students will be able to </w:t>
      </w:r>
      <w:r w:rsidR="00712B29">
        <w:rPr>
          <w:color w:val="000000"/>
          <w:shd w:val="clear" w:color="auto" w:fill="FFFFFF"/>
        </w:rPr>
        <w:t>collaborate effectively with peers. (Affective/Performance)</w:t>
      </w:r>
      <w:r w:rsidR="00712B29">
        <w:rPr>
          <w:color w:val="000000"/>
          <w:shd w:val="clear" w:color="auto" w:fill="FFFFFF"/>
        </w:rPr>
        <w:br/>
        <w:t xml:space="preserve"> </w:t>
      </w:r>
      <w:r w:rsidR="00712B29">
        <w:rPr>
          <w:color w:val="000000"/>
          <w:shd w:val="clear" w:color="auto" w:fill="FFFFFF"/>
        </w:rPr>
        <w:tab/>
        <w:t>4.1) Contribute in class discussions</w:t>
      </w:r>
      <w:r w:rsidR="00712B29">
        <w:rPr>
          <w:color w:val="000000"/>
          <w:shd w:val="clear" w:color="auto" w:fill="FFFFFF"/>
        </w:rPr>
        <w:br/>
        <w:t xml:space="preserve"> </w:t>
      </w:r>
      <w:r w:rsidR="00712B29">
        <w:rPr>
          <w:color w:val="000000"/>
          <w:shd w:val="clear" w:color="auto" w:fill="FFFFFF"/>
        </w:rPr>
        <w:tab/>
        <w:t>4.2) Engage in class and group activities</w:t>
      </w:r>
      <w:r w:rsidR="00712B29">
        <w:rPr>
          <w:color w:val="000000"/>
          <w:shd w:val="clear" w:color="auto" w:fill="FFFFFF"/>
        </w:rPr>
        <w:br/>
        <w:t xml:space="preserve"> </w:t>
      </w:r>
      <w:r w:rsidR="00712B29">
        <w:rPr>
          <w:color w:val="000000"/>
          <w:shd w:val="clear" w:color="auto" w:fill="FFFFFF"/>
        </w:rPr>
        <w:tab/>
        <w:t>4.3) Listen and respect others</w:t>
      </w:r>
      <w:r w:rsidR="00712B29">
        <w:rPr>
          <w:color w:val="000000"/>
          <w:shd w:val="clear" w:color="auto" w:fill="FFFFFF"/>
        </w:rPr>
        <w:br/>
      </w:r>
      <w:r w:rsidR="00712B29" w:rsidRPr="006C2D55">
        <w:rPr>
          <w:color w:val="000000"/>
          <w:shd w:val="clear" w:color="auto" w:fill="FFFFFF"/>
        </w:rPr>
        <w:t>7. S</w:t>
      </w:r>
      <w:r w:rsidR="00712B29">
        <w:rPr>
          <w:color w:val="000000"/>
          <w:shd w:val="clear" w:color="auto" w:fill="FFFFFF"/>
        </w:rPr>
        <w:t>tudents will be able to produce</w:t>
      </w:r>
      <w:r w:rsidR="00712B29" w:rsidRPr="006C2D55">
        <w:rPr>
          <w:color w:val="000000"/>
          <w:shd w:val="clear" w:color="auto" w:fill="FFFFFF"/>
        </w:rPr>
        <w:t xml:space="preserve"> their o</w:t>
      </w:r>
      <w:r w:rsidR="00712B29">
        <w:rPr>
          <w:color w:val="000000"/>
          <w:shd w:val="clear" w:color="auto" w:fill="FFFFFF"/>
        </w:rPr>
        <w:t>wn response pieces, narratives, or poems t</w:t>
      </w:r>
      <w:r w:rsidR="00712B29" w:rsidRPr="006C2D55">
        <w:rPr>
          <w:color w:val="000000"/>
          <w:shd w:val="clear" w:color="auto" w:fill="FFFFFF"/>
        </w:rPr>
        <w:t>o share their opinions and perspectives on a certain topic.</w:t>
      </w:r>
      <w:r w:rsidR="00712B29">
        <w:rPr>
          <w:color w:val="000000"/>
          <w:shd w:val="clear" w:color="auto" w:fill="FFFFFF"/>
        </w:rPr>
        <w:t xml:space="preserve"> (Performance)</w:t>
      </w:r>
      <w:r w:rsidR="00712B29">
        <w:rPr>
          <w:color w:val="000000"/>
          <w:shd w:val="clear" w:color="auto" w:fill="FFFFFF"/>
        </w:rPr>
        <w:br/>
        <w:t xml:space="preserve"> </w:t>
      </w:r>
      <w:r w:rsidR="00712B29">
        <w:rPr>
          <w:color w:val="000000"/>
          <w:shd w:val="clear" w:color="auto" w:fill="FFFFFF"/>
        </w:rPr>
        <w:tab/>
        <w:t>7.3) Write short in-class literary analyses</w:t>
      </w:r>
      <w:r w:rsidR="00712B29">
        <w:rPr>
          <w:color w:val="000000"/>
          <w:shd w:val="clear" w:color="auto" w:fill="FFFFFF"/>
        </w:rPr>
        <w:br/>
      </w:r>
      <w:r w:rsidR="00712B29" w:rsidRPr="006C2D55">
        <w:rPr>
          <w:color w:val="000000"/>
          <w:shd w:val="clear" w:color="auto" w:fill="FFFFFF"/>
        </w:rPr>
        <w:t>8. Students will be able to engage in literature circles and small group discussions</w:t>
      </w:r>
      <w:r w:rsidR="00712B29">
        <w:rPr>
          <w:color w:val="000000"/>
          <w:shd w:val="clear" w:color="auto" w:fill="FFFFFF"/>
        </w:rPr>
        <w:t xml:space="preserve"> and activities </w:t>
      </w:r>
      <w:r w:rsidR="00712B29" w:rsidRPr="006C2D55">
        <w:rPr>
          <w:color w:val="000000"/>
          <w:shd w:val="clear" w:color="auto" w:fill="FFFFFF"/>
        </w:rPr>
        <w:t>to identify textual evidence based on guided questions.</w:t>
      </w:r>
      <w:r w:rsidR="00712B29" w:rsidRPr="006C2D55">
        <w:rPr>
          <w:rStyle w:val="apple-converted-space"/>
          <w:color w:val="000000"/>
          <w:shd w:val="clear" w:color="auto" w:fill="FFFFFF"/>
        </w:rPr>
        <w:t> </w:t>
      </w:r>
      <w:r w:rsidR="00712B29">
        <w:rPr>
          <w:rStyle w:val="apple-converted-space"/>
          <w:color w:val="000000"/>
          <w:shd w:val="clear" w:color="auto" w:fill="FFFFFF"/>
        </w:rPr>
        <w:t>(Affective)</w:t>
      </w:r>
      <w:r w:rsidR="00712B29">
        <w:rPr>
          <w:rStyle w:val="apple-converted-space"/>
          <w:color w:val="000000"/>
          <w:shd w:val="clear" w:color="auto" w:fill="FFFFFF"/>
        </w:rPr>
        <w:br/>
        <w:t xml:space="preserve"> </w:t>
      </w:r>
      <w:r w:rsidR="00712B29">
        <w:rPr>
          <w:rStyle w:val="apple-converted-space"/>
          <w:color w:val="000000"/>
          <w:shd w:val="clear" w:color="auto" w:fill="FFFFFF"/>
        </w:rPr>
        <w:tab/>
        <w:t>8.1) Define roles for each member of group</w:t>
      </w:r>
      <w:r w:rsidR="00712B29">
        <w:rPr>
          <w:rStyle w:val="apple-converted-space"/>
          <w:color w:val="000000"/>
          <w:shd w:val="clear" w:color="auto" w:fill="FFFFFF"/>
        </w:rPr>
        <w:br/>
        <w:t xml:space="preserve"> </w:t>
      </w:r>
      <w:r w:rsidR="00712B29">
        <w:rPr>
          <w:rStyle w:val="apple-converted-space"/>
          <w:color w:val="000000"/>
          <w:shd w:val="clear" w:color="auto" w:fill="FFFFFF"/>
        </w:rPr>
        <w:tab/>
        <w:t>8.2) Brainstorm as a group</w:t>
      </w:r>
      <w:r w:rsidR="00712B29">
        <w:rPr>
          <w:rStyle w:val="apple-converted-space"/>
          <w:color w:val="000000"/>
          <w:shd w:val="clear" w:color="auto" w:fill="FFFFFF"/>
        </w:rPr>
        <w:br/>
        <w:t xml:space="preserve"> </w:t>
      </w:r>
      <w:r w:rsidR="00712B29">
        <w:rPr>
          <w:rStyle w:val="apple-converted-space"/>
          <w:color w:val="000000"/>
          <w:shd w:val="clear" w:color="auto" w:fill="FFFFFF"/>
        </w:rPr>
        <w:tab/>
        <w:t>8.3) Make choices as a group</w:t>
      </w:r>
      <w:r w:rsidR="00712B29">
        <w:rPr>
          <w:rStyle w:val="apple-converted-space"/>
          <w:color w:val="000000"/>
          <w:shd w:val="clear" w:color="auto" w:fill="FFFFFF"/>
        </w:rPr>
        <w:br/>
        <w:t xml:space="preserve"> </w:t>
      </w:r>
      <w:r w:rsidR="00712B29">
        <w:rPr>
          <w:rStyle w:val="apple-converted-space"/>
          <w:color w:val="000000"/>
          <w:shd w:val="clear" w:color="auto" w:fill="FFFFFF"/>
        </w:rPr>
        <w:tab/>
        <w:t>8.4) Work cooperatively with the group</w:t>
      </w:r>
      <w:r w:rsidR="00712B29">
        <w:rPr>
          <w:rStyle w:val="apple-converted-space"/>
          <w:color w:val="000000"/>
          <w:shd w:val="clear" w:color="auto" w:fill="FFFFFF"/>
        </w:rPr>
        <w:br/>
      </w:r>
      <w:r w:rsidR="00712B29">
        <w:rPr>
          <w:i/>
        </w:rPr>
        <w:t xml:space="preserve">Common Core ELA </w:t>
      </w:r>
      <w:r w:rsidR="00712B29" w:rsidRPr="00105477">
        <w:rPr>
          <w:i/>
        </w:rPr>
        <w:t>Standard</w:t>
      </w:r>
      <w:r w:rsidR="00712B29">
        <w:rPr>
          <w:i/>
        </w:rPr>
        <w:t>s</w:t>
      </w:r>
      <w:r w:rsidR="00712B29" w:rsidRPr="00105477">
        <w:rPr>
          <w:i/>
        </w:rPr>
        <w:t>-</w:t>
      </w:r>
      <w:r w:rsidR="00712B29">
        <w:rPr>
          <w:i/>
        </w:rPr>
        <w:br/>
      </w:r>
      <w:r w:rsidR="00712B29">
        <w:t>ELA-</w:t>
      </w:r>
      <w:hyperlink r:id="rId8" w:history="1">
        <w:r w:rsidR="00712B29" w:rsidRPr="00C6586A">
          <w:t>RI.6.1</w:t>
        </w:r>
      </w:hyperlink>
      <w:r w:rsidR="00712B29" w:rsidRPr="00C6586A">
        <w:t> Cite textual evidence to support analysis of what the text says explicitly as well as inferences drawn from the text</w:t>
      </w:r>
    </w:p>
    <w:p w:rsidR="00712B29" w:rsidRPr="00712B29" w:rsidRDefault="00712B29" w:rsidP="00FD0E2B">
      <w:pPr>
        <w:pStyle w:val="NormalWeb"/>
        <w:spacing w:before="0" w:beforeAutospacing="0" w:after="0" w:afterAutospacing="0" w:line="276" w:lineRule="auto"/>
      </w:pPr>
      <w:r w:rsidRPr="00712B29">
        <w:t>ELA-</w:t>
      </w:r>
      <w:hyperlink r:id="rId9" w:history="1">
        <w:r w:rsidRPr="00712B29">
          <w:t>RI.6.2</w:t>
        </w:r>
      </w:hyperlink>
      <w:r w:rsidRPr="00712B29">
        <w:t> Determine a central idea of a text and how it is conveyed through particular details; provide a summary of the text distinct from personal opinions or judgments.</w:t>
      </w:r>
    </w:p>
    <w:p w:rsidR="00712B29" w:rsidRPr="00712B29" w:rsidRDefault="00712B29" w:rsidP="00FD0E2B">
      <w:pPr>
        <w:pStyle w:val="NormalWeb"/>
        <w:spacing w:before="0" w:beforeAutospacing="0" w:after="0" w:afterAutospacing="0" w:line="276" w:lineRule="auto"/>
      </w:pPr>
      <w:r w:rsidRPr="00712B29">
        <w:t>ELA-</w:t>
      </w:r>
      <w:hyperlink r:id="rId10" w:history="1">
        <w:r w:rsidRPr="00712B29">
          <w:t>RI.6.3</w:t>
        </w:r>
      </w:hyperlink>
      <w:r w:rsidRPr="00712B29">
        <w:t> Analyze in detail how a key individual, event, or idea is introduced, illustrated, and elaborated in a text (e.g., through examples or anecdotes).</w:t>
      </w:r>
    </w:p>
    <w:p w:rsidR="00712B29" w:rsidRPr="00712B29" w:rsidRDefault="00712B29" w:rsidP="00FD0E2B">
      <w:pPr>
        <w:pStyle w:val="NormalWeb"/>
        <w:spacing w:before="0" w:beforeAutospacing="0" w:after="0" w:afterAutospacing="0" w:line="276" w:lineRule="auto"/>
      </w:pPr>
      <w:r w:rsidRPr="00712B29">
        <w:t>ELA-</w:t>
      </w:r>
      <w:hyperlink r:id="rId11" w:history="1">
        <w:r w:rsidRPr="00712B29">
          <w:rPr>
            <w:rStyle w:val="Hyperlink"/>
            <w:color w:val="auto"/>
            <w:u w:val="none"/>
            <w:shd w:val="clear" w:color="auto" w:fill="FFFFFF"/>
          </w:rPr>
          <w:t>RI.6.8</w:t>
        </w:r>
      </w:hyperlink>
      <w:r w:rsidRPr="00712B29">
        <w:rPr>
          <w:rStyle w:val="apple-converted-space"/>
          <w:shd w:val="clear" w:color="auto" w:fill="FFFFFF"/>
        </w:rPr>
        <w:t> </w:t>
      </w:r>
      <w:r w:rsidRPr="00712B29">
        <w:rPr>
          <w:shd w:val="clear" w:color="auto" w:fill="FFFFFF"/>
        </w:rPr>
        <w:t>Trace and evaluate the argument and specific</w:t>
      </w:r>
      <w:r w:rsidRPr="00712B29">
        <w:rPr>
          <w:rStyle w:val="apple-converted-space"/>
          <w:shd w:val="clear" w:color="auto" w:fill="FFFFFF"/>
        </w:rPr>
        <w:t> </w:t>
      </w:r>
      <w:hyperlink r:id="rId12" w:tooltip="Click to Continue &gt; by DownloadNSave" w:history="1">
        <w:r w:rsidRPr="00712B29">
          <w:rPr>
            <w:rStyle w:val="Hyperlink"/>
            <w:color w:val="auto"/>
            <w:u w:val="none"/>
            <w:shd w:val="clear" w:color="auto" w:fill="FFFFFF"/>
          </w:rPr>
          <w:t>claims</w:t>
        </w:r>
      </w:hyperlink>
      <w:r w:rsidRPr="00712B29">
        <w:rPr>
          <w:rStyle w:val="apple-converted-space"/>
          <w:shd w:val="clear" w:color="auto" w:fill="FFFFFF"/>
        </w:rPr>
        <w:t> </w:t>
      </w:r>
      <w:r w:rsidRPr="00712B29">
        <w:rPr>
          <w:shd w:val="clear" w:color="auto" w:fill="FFFFFF"/>
        </w:rPr>
        <w:t>in a text, distinguishing claims that are supported by reasons and evidence from claims that are not</w:t>
      </w:r>
      <w:r w:rsidRPr="00712B29">
        <w:rPr>
          <w:shd w:val="clear" w:color="auto" w:fill="FFFFFF"/>
        </w:rPr>
        <w:br/>
      </w:r>
      <w:r w:rsidRPr="00712B29">
        <w:lastRenderedPageBreak/>
        <w:t>ELA-W6.9 Draw evidence from literary or informational texts to support analysis, reflection, and research.</w:t>
      </w:r>
    </w:p>
    <w:p w:rsidR="00712B29" w:rsidRPr="00712B29" w:rsidRDefault="00712B29" w:rsidP="00FD0E2B">
      <w:pPr>
        <w:rPr>
          <w:rFonts w:ascii="Times New Roman" w:hAnsi="Times New Roman" w:cs="Times New Roman"/>
          <w:i/>
          <w:sz w:val="24"/>
          <w:szCs w:val="24"/>
        </w:rPr>
      </w:pPr>
      <w:r w:rsidRPr="00712B29">
        <w:rPr>
          <w:rFonts w:ascii="Times New Roman" w:hAnsi="Times New Roman" w:cs="Times New Roman"/>
          <w:sz w:val="24"/>
          <w:szCs w:val="24"/>
        </w:rPr>
        <w:t>ELA- SL.6.1 -Engage effectively in a range of collaborative discussions (one-on-one, in groups, and teacher-led) with diverse partners on topics, texts, and issues, building on others’ ideas and expressing their own clearly.</w:t>
      </w:r>
    </w:p>
    <w:p w:rsidR="0075050A" w:rsidRDefault="00762264">
      <w:pPr>
        <w:rPr>
          <w:rFonts w:ascii="Times New Roman" w:hAnsi="Times New Roman" w:cs="Times New Roman"/>
          <w:b/>
          <w:sz w:val="24"/>
          <w:szCs w:val="24"/>
        </w:rPr>
      </w:pPr>
      <w:r w:rsidRPr="00973E68">
        <w:rPr>
          <w:rFonts w:ascii="Times New Roman" w:hAnsi="Times New Roman" w:cs="Times New Roman"/>
          <w:b/>
          <w:sz w:val="24"/>
          <w:szCs w:val="24"/>
        </w:rPr>
        <w:t>Materials/Technology Resources Required:</w:t>
      </w:r>
    </w:p>
    <w:p w:rsidR="0075050A" w:rsidRDefault="00F1064B" w:rsidP="0075050A">
      <w:pPr>
        <w:pStyle w:val="ListParagraph"/>
        <w:numPr>
          <w:ilvl w:val="0"/>
          <w:numId w:val="7"/>
        </w:numPr>
        <w:rPr>
          <w:rFonts w:ascii="Times New Roman" w:hAnsi="Times New Roman" w:cs="Times New Roman"/>
          <w:sz w:val="24"/>
          <w:szCs w:val="24"/>
        </w:rPr>
      </w:pPr>
      <w:r w:rsidRPr="0075050A">
        <w:rPr>
          <w:rFonts w:ascii="Times New Roman" w:hAnsi="Times New Roman" w:cs="Times New Roman"/>
          <w:sz w:val="24"/>
          <w:szCs w:val="24"/>
        </w:rPr>
        <w:t>Smart Board</w:t>
      </w:r>
    </w:p>
    <w:p w:rsidR="0075050A" w:rsidRDefault="00F1064B" w:rsidP="0075050A">
      <w:pPr>
        <w:pStyle w:val="ListParagraph"/>
        <w:numPr>
          <w:ilvl w:val="0"/>
          <w:numId w:val="7"/>
        </w:numPr>
        <w:rPr>
          <w:rFonts w:ascii="Times New Roman" w:hAnsi="Times New Roman" w:cs="Times New Roman"/>
          <w:sz w:val="24"/>
          <w:szCs w:val="24"/>
        </w:rPr>
      </w:pPr>
      <w:r w:rsidRPr="0075050A">
        <w:rPr>
          <w:rFonts w:ascii="Times New Roman" w:hAnsi="Times New Roman" w:cs="Times New Roman"/>
          <w:sz w:val="24"/>
          <w:szCs w:val="24"/>
        </w:rPr>
        <w:t>PowerPoint presentation</w:t>
      </w:r>
    </w:p>
    <w:p w:rsidR="0075050A" w:rsidRDefault="00F1064B" w:rsidP="0075050A">
      <w:pPr>
        <w:pStyle w:val="ListParagraph"/>
        <w:numPr>
          <w:ilvl w:val="0"/>
          <w:numId w:val="7"/>
        </w:numPr>
        <w:rPr>
          <w:rFonts w:ascii="Times New Roman" w:hAnsi="Times New Roman" w:cs="Times New Roman"/>
          <w:sz w:val="24"/>
          <w:szCs w:val="24"/>
        </w:rPr>
      </w:pPr>
      <w:r w:rsidRPr="0075050A">
        <w:rPr>
          <w:rFonts w:ascii="Times New Roman" w:hAnsi="Times New Roman" w:cs="Times New Roman"/>
          <w:sz w:val="24"/>
          <w:szCs w:val="24"/>
        </w:rPr>
        <w:t>Newspaper articles</w:t>
      </w:r>
    </w:p>
    <w:p w:rsidR="0075050A" w:rsidRDefault="00F1064B" w:rsidP="0075050A">
      <w:pPr>
        <w:pStyle w:val="ListParagraph"/>
        <w:numPr>
          <w:ilvl w:val="0"/>
          <w:numId w:val="7"/>
        </w:numPr>
        <w:rPr>
          <w:rFonts w:ascii="Times New Roman" w:hAnsi="Times New Roman" w:cs="Times New Roman"/>
          <w:sz w:val="24"/>
          <w:szCs w:val="24"/>
        </w:rPr>
      </w:pPr>
      <w:r w:rsidRPr="0075050A">
        <w:rPr>
          <w:rFonts w:ascii="Times New Roman" w:hAnsi="Times New Roman" w:cs="Times New Roman"/>
          <w:sz w:val="24"/>
          <w:szCs w:val="24"/>
        </w:rPr>
        <w:t>Prentice Hall literature textbook “The Shutout” by Patr</w:t>
      </w:r>
      <w:r w:rsidR="0075050A">
        <w:rPr>
          <w:rFonts w:ascii="Times New Roman" w:hAnsi="Times New Roman" w:cs="Times New Roman"/>
          <w:sz w:val="24"/>
          <w:szCs w:val="24"/>
        </w:rPr>
        <w:t xml:space="preserve">icia C. McKissack and Frederick </w:t>
      </w:r>
      <w:r w:rsidRPr="0075050A">
        <w:rPr>
          <w:rFonts w:ascii="Times New Roman" w:hAnsi="Times New Roman" w:cs="Times New Roman"/>
          <w:sz w:val="24"/>
          <w:szCs w:val="24"/>
        </w:rPr>
        <w:t>McKissack</w:t>
      </w:r>
    </w:p>
    <w:p w:rsidR="0075050A" w:rsidRDefault="0063159D" w:rsidP="0075050A">
      <w:pPr>
        <w:pStyle w:val="ListParagraph"/>
        <w:numPr>
          <w:ilvl w:val="0"/>
          <w:numId w:val="7"/>
        </w:numPr>
        <w:rPr>
          <w:rFonts w:ascii="Times New Roman" w:hAnsi="Times New Roman" w:cs="Times New Roman"/>
          <w:sz w:val="24"/>
          <w:szCs w:val="24"/>
        </w:rPr>
      </w:pPr>
      <w:r w:rsidRPr="0075050A">
        <w:rPr>
          <w:rFonts w:ascii="Times New Roman" w:hAnsi="Times New Roman" w:cs="Times New Roman"/>
          <w:sz w:val="24"/>
          <w:szCs w:val="24"/>
        </w:rPr>
        <w:t>SOAPS worksheet and chart</w:t>
      </w:r>
    </w:p>
    <w:p w:rsidR="0075050A" w:rsidRPr="0075050A" w:rsidRDefault="0018456F" w:rsidP="0075050A">
      <w:pPr>
        <w:pStyle w:val="ListParagraph"/>
        <w:numPr>
          <w:ilvl w:val="0"/>
          <w:numId w:val="7"/>
        </w:numPr>
        <w:rPr>
          <w:rFonts w:ascii="Times New Roman" w:hAnsi="Times New Roman" w:cs="Times New Roman"/>
          <w:sz w:val="24"/>
          <w:szCs w:val="24"/>
        </w:rPr>
      </w:pPr>
      <w:hyperlink r:id="rId13" w:history="1">
        <w:r w:rsidR="0075050A" w:rsidRPr="009E4BC2">
          <w:rPr>
            <w:rStyle w:val="Hyperlink"/>
            <w:rFonts w:ascii="Times New Roman" w:hAnsi="Times New Roman" w:cs="Times New Roman"/>
            <w:sz w:val="24"/>
            <w:szCs w:val="24"/>
          </w:rPr>
          <w:t>http://www.risd.k12.nm.us/assessment_evaluation/ImprovSBAscores/SBA%20Reading/6th%20Grade/6TH%20GRADE%20READING%20WEEK%201.pdf</w:t>
        </w:r>
      </w:hyperlink>
    </w:p>
    <w:p w:rsidR="0075050A" w:rsidRDefault="00762264" w:rsidP="0075050A">
      <w:pPr>
        <w:rPr>
          <w:rFonts w:ascii="Times New Roman" w:hAnsi="Times New Roman" w:cs="Times New Roman"/>
          <w:b/>
          <w:sz w:val="24"/>
          <w:szCs w:val="24"/>
        </w:rPr>
      </w:pPr>
      <w:r w:rsidRPr="0075050A">
        <w:rPr>
          <w:rFonts w:ascii="Times New Roman" w:hAnsi="Times New Roman" w:cs="Times New Roman"/>
          <w:b/>
          <w:sz w:val="24"/>
          <w:szCs w:val="24"/>
        </w:rPr>
        <w:t>Time:</w:t>
      </w:r>
      <w:r w:rsidR="00C47D6A" w:rsidRPr="0075050A">
        <w:rPr>
          <w:rFonts w:ascii="Times New Roman" w:hAnsi="Times New Roman" w:cs="Times New Roman"/>
          <w:b/>
          <w:sz w:val="24"/>
          <w:szCs w:val="24"/>
        </w:rPr>
        <w:t xml:space="preserve"> (47 minutes)</w:t>
      </w:r>
    </w:p>
    <w:p w:rsidR="0075050A" w:rsidRDefault="00C47D6A" w:rsidP="0075050A">
      <w:pPr>
        <w:pStyle w:val="ListParagraph"/>
        <w:numPr>
          <w:ilvl w:val="0"/>
          <w:numId w:val="8"/>
        </w:numPr>
        <w:rPr>
          <w:rFonts w:ascii="Times New Roman" w:hAnsi="Times New Roman" w:cs="Times New Roman"/>
          <w:sz w:val="24"/>
          <w:szCs w:val="24"/>
        </w:rPr>
      </w:pPr>
      <w:r w:rsidRPr="0075050A">
        <w:rPr>
          <w:rFonts w:ascii="Times New Roman" w:hAnsi="Times New Roman" w:cs="Times New Roman"/>
          <w:sz w:val="24"/>
          <w:szCs w:val="24"/>
        </w:rPr>
        <w:t>Presen</w:t>
      </w:r>
      <w:r w:rsidR="0075050A">
        <w:rPr>
          <w:rFonts w:ascii="Times New Roman" w:hAnsi="Times New Roman" w:cs="Times New Roman"/>
          <w:sz w:val="24"/>
          <w:szCs w:val="24"/>
        </w:rPr>
        <w:t>tation and examples (7 minutes)</w:t>
      </w:r>
    </w:p>
    <w:p w:rsidR="0075050A" w:rsidRDefault="00C47D6A" w:rsidP="0075050A">
      <w:pPr>
        <w:pStyle w:val="ListParagraph"/>
        <w:numPr>
          <w:ilvl w:val="0"/>
          <w:numId w:val="8"/>
        </w:numPr>
        <w:rPr>
          <w:rFonts w:ascii="Times New Roman" w:hAnsi="Times New Roman" w:cs="Times New Roman"/>
          <w:sz w:val="24"/>
          <w:szCs w:val="24"/>
        </w:rPr>
      </w:pPr>
      <w:r w:rsidRPr="0075050A">
        <w:rPr>
          <w:rFonts w:ascii="Times New Roman" w:hAnsi="Times New Roman" w:cs="Times New Roman"/>
          <w:sz w:val="24"/>
          <w:szCs w:val="24"/>
        </w:rPr>
        <w:t>Newspape</w:t>
      </w:r>
      <w:r w:rsidR="0075050A">
        <w:rPr>
          <w:rFonts w:ascii="Times New Roman" w:hAnsi="Times New Roman" w:cs="Times New Roman"/>
          <w:sz w:val="24"/>
          <w:szCs w:val="24"/>
        </w:rPr>
        <w:t>r article activity (10 minutes)</w:t>
      </w:r>
    </w:p>
    <w:p w:rsidR="0075050A" w:rsidRDefault="00C47D6A" w:rsidP="0075050A">
      <w:pPr>
        <w:pStyle w:val="ListParagraph"/>
        <w:numPr>
          <w:ilvl w:val="0"/>
          <w:numId w:val="8"/>
        </w:numPr>
        <w:rPr>
          <w:rFonts w:ascii="Times New Roman" w:hAnsi="Times New Roman" w:cs="Times New Roman"/>
          <w:sz w:val="24"/>
          <w:szCs w:val="24"/>
        </w:rPr>
      </w:pPr>
      <w:r w:rsidRPr="0075050A">
        <w:rPr>
          <w:rFonts w:ascii="Times New Roman" w:hAnsi="Times New Roman" w:cs="Times New Roman"/>
          <w:sz w:val="24"/>
          <w:szCs w:val="24"/>
        </w:rPr>
        <w:t>G</w:t>
      </w:r>
      <w:r w:rsidR="0075050A">
        <w:rPr>
          <w:rFonts w:ascii="Times New Roman" w:hAnsi="Times New Roman" w:cs="Times New Roman"/>
          <w:sz w:val="24"/>
          <w:szCs w:val="24"/>
        </w:rPr>
        <w:t>roup presentations (10 minutes)</w:t>
      </w:r>
    </w:p>
    <w:p w:rsidR="0075050A" w:rsidRDefault="00C47D6A" w:rsidP="0075050A">
      <w:pPr>
        <w:pStyle w:val="ListParagraph"/>
        <w:numPr>
          <w:ilvl w:val="0"/>
          <w:numId w:val="8"/>
        </w:numPr>
        <w:rPr>
          <w:rFonts w:ascii="Times New Roman" w:hAnsi="Times New Roman" w:cs="Times New Roman"/>
          <w:sz w:val="24"/>
          <w:szCs w:val="24"/>
        </w:rPr>
      </w:pPr>
      <w:r w:rsidRPr="0075050A">
        <w:rPr>
          <w:rFonts w:ascii="Times New Roman" w:hAnsi="Times New Roman" w:cs="Times New Roman"/>
          <w:sz w:val="24"/>
          <w:szCs w:val="24"/>
        </w:rPr>
        <w:t>SOAPS worksheet and rea</w:t>
      </w:r>
      <w:r w:rsidR="0075050A">
        <w:rPr>
          <w:rFonts w:ascii="Times New Roman" w:hAnsi="Times New Roman" w:cs="Times New Roman"/>
          <w:sz w:val="24"/>
          <w:szCs w:val="24"/>
        </w:rPr>
        <w:t>ding “The Shutout” (15 minutes)</w:t>
      </w:r>
    </w:p>
    <w:p w:rsidR="00762264" w:rsidRPr="0075050A" w:rsidRDefault="00C47D6A" w:rsidP="0075050A">
      <w:pPr>
        <w:pStyle w:val="ListParagraph"/>
        <w:numPr>
          <w:ilvl w:val="0"/>
          <w:numId w:val="8"/>
        </w:numPr>
        <w:rPr>
          <w:rFonts w:ascii="Times New Roman" w:hAnsi="Times New Roman" w:cs="Times New Roman"/>
          <w:sz w:val="24"/>
          <w:szCs w:val="24"/>
        </w:rPr>
      </w:pPr>
      <w:r w:rsidRPr="0075050A">
        <w:rPr>
          <w:rFonts w:ascii="Times New Roman" w:hAnsi="Times New Roman" w:cs="Times New Roman"/>
          <w:sz w:val="24"/>
          <w:szCs w:val="24"/>
        </w:rPr>
        <w:t>Reminders and turn in (5 minutes)</w:t>
      </w:r>
    </w:p>
    <w:p w:rsidR="00AA137A" w:rsidRDefault="00762264">
      <w:pPr>
        <w:rPr>
          <w:rFonts w:ascii="Times New Roman" w:hAnsi="Times New Roman" w:cs="Times New Roman"/>
          <w:sz w:val="24"/>
          <w:szCs w:val="24"/>
        </w:rPr>
      </w:pPr>
      <w:r w:rsidRPr="00CE44E9">
        <w:rPr>
          <w:rFonts w:ascii="Times New Roman" w:hAnsi="Times New Roman" w:cs="Times New Roman"/>
          <w:b/>
          <w:sz w:val="24"/>
          <w:szCs w:val="24"/>
        </w:rPr>
        <w:t>Instructional Procedures/Steps:</w:t>
      </w:r>
      <w:r w:rsidR="00AA137A">
        <w:rPr>
          <w:rFonts w:ascii="Times New Roman" w:hAnsi="Times New Roman" w:cs="Times New Roman"/>
          <w:b/>
          <w:sz w:val="24"/>
          <w:szCs w:val="24"/>
        </w:rPr>
        <w:br/>
      </w:r>
      <w:r w:rsidR="00AA137A" w:rsidRPr="00AA137A">
        <w:rPr>
          <w:rFonts w:ascii="Times New Roman" w:hAnsi="Times New Roman" w:cs="Times New Roman"/>
          <w:sz w:val="24"/>
          <w:szCs w:val="24"/>
        </w:rPr>
        <w:t>1.</w:t>
      </w:r>
      <w:r w:rsidR="00AA137A">
        <w:rPr>
          <w:rFonts w:ascii="Times New Roman" w:hAnsi="Times New Roman" w:cs="Times New Roman"/>
          <w:b/>
          <w:sz w:val="24"/>
          <w:szCs w:val="24"/>
        </w:rPr>
        <w:t xml:space="preserve"> </w:t>
      </w:r>
      <w:r w:rsidR="00D414C9">
        <w:rPr>
          <w:rFonts w:ascii="Times New Roman" w:hAnsi="Times New Roman" w:cs="Times New Roman"/>
          <w:sz w:val="24"/>
          <w:szCs w:val="24"/>
        </w:rPr>
        <w:t>The class will begin with a presentation on the different purposes that authors have for their writing. I will use a PowerPoint presentation to discuss various purposes and provide brief in-class activities. The four different purposes that we will explore are: to inform, to entertain, to persuade, and to express ideas and feelings. The focus of today’s lesson will</w:t>
      </w:r>
      <w:r w:rsidR="00523433">
        <w:rPr>
          <w:rFonts w:ascii="Times New Roman" w:hAnsi="Times New Roman" w:cs="Times New Roman"/>
          <w:sz w:val="24"/>
          <w:szCs w:val="24"/>
        </w:rPr>
        <w:t xml:space="preserve"> be on the purpose to inform. </w:t>
      </w:r>
      <w:r w:rsidR="00487BF8">
        <w:rPr>
          <w:rFonts w:ascii="Times New Roman" w:hAnsi="Times New Roman" w:cs="Times New Roman"/>
          <w:sz w:val="24"/>
          <w:szCs w:val="24"/>
        </w:rPr>
        <w:t xml:space="preserve">The presentation will include brief examples of each form of writing. </w:t>
      </w:r>
      <w:r w:rsidR="00C47D6A">
        <w:rPr>
          <w:rFonts w:ascii="Times New Roman" w:hAnsi="Times New Roman" w:cs="Times New Roman"/>
          <w:sz w:val="24"/>
          <w:szCs w:val="24"/>
        </w:rPr>
        <w:t>(7</w:t>
      </w:r>
      <w:r w:rsidR="00D414C9">
        <w:rPr>
          <w:rFonts w:ascii="Times New Roman" w:hAnsi="Times New Roman" w:cs="Times New Roman"/>
          <w:sz w:val="24"/>
          <w:szCs w:val="24"/>
        </w:rPr>
        <w:t xml:space="preserve"> minutes)</w:t>
      </w:r>
    </w:p>
    <w:p w:rsidR="00D414C9" w:rsidRDefault="00523433">
      <w:pPr>
        <w:rPr>
          <w:rFonts w:ascii="Times New Roman" w:hAnsi="Times New Roman" w:cs="Times New Roman"/>
          <w:sz w:val="24"/>
          <w:szCs w:val="24"/>
        </w:rPr>
      </w:pPr>
      <w:r>
        <w:rPr>
          <w:rFonts w:ascii="Times New Roman" w:hAnsi="Times New Roman" w:cs="Times New Roman"/>
          <w:sz w:val="24"/>
          <w:szCs w:val="24"/>
        </w:rPr>
        <w:t xml:space="preserve">2. The </w:t>
      </w:r>
      <w:r w:rsidR="00D414C9">
        <w:rPr>
          <w:rFonts w:ascii="Times New Roman" w:hAnsi="Times New Roman" w:cs="Times New Roman"/>
          <w:sz w:val="24"/>
          <w:szCs w:val="24"/>
        </w:rPr>
        <w:t xml:space="preserve">activity that will be in the presentation will require students to examine newspaper articles in groups. The students will be in groups of 3-4 and will work collaboratively to identify the author’s purpose in various articles. I will provide each group with an article (separate copy for each group member) to read and decide the author’s purpose. There will be specific instructions on the board </w:t>
      </w:r>
      <w:r>
        <w:rPr>
          <w:rFonts w:ascii="Times New Roman" w:hAnsi="Times New Roman" w:cs="Times New Roman"/>
          <w:sz w:val="24"/>
          <w:szCs w:val="24"/>
        </w:rPr>
        <w:t>to follow while reading the article because the group will have to present this information to the class after the activity. One member of the group will be assigned the job or recorder and must write down the group’s information about the article. The instructions will be listed as follows. (</w:t>
      </w:r>
      <w:r w:rsidR="00C47D6A">
        <w:rPr>
          <w:rFonts w:ascii="Times New Roman" w:hAnsi="Times New Roman" w:cs="Times New Roman"/>
          <w:sz w:val="24"/>
          <w:szCs w:val="24"/>
        </w:rPr>
        <w:t>10</w:t>
      </w:r>
      <w:r>
        <w:rPr>
          <w:rFonts w:ascii="Times New Roman" w:hAnsi="Times New Roman" w:cs="Times New Roman"/>
          <w:sz w:val="24"/>
          <w:szCs w:val="24"/>
        </w:rPr>
        <w:t xml:space="preserve"> minutes)</w:t>
      </w:r>
    </w:p>
    <w:p w:rsidR="00523433" w:rsidRDefault="00523433" w:rsidP="00523433">
      <w:pPr>
        <w:pStyle w:val="ListParagraph"/>
        <w:numPr>
          <w:ilvl w:val="0"/>
          <w:numId w:val="6"/>
        </w:numPr>
        <w:rPr>
          <w:rFonts w:ascii="Times New Roman" w:hAnsi="Times New Roman" w:cs="Times New Roman"/>
          <w:i/>
          <w:sz w:val="24"/>
          <w:szCs w:val="24"/>
        </w:rPr>
      </w:pPr>
      <w:r w:rsidRPr="00523433">
        <w:rPr>
          <w:rFonts w:ascii="Times New Roman" w:hAnsi="Times New Roman" w:cs="Times New Roman"/>
          <w:i/>
          <w:sz w:val="24"/>
          <w:szCs w:val="24"/>
        </w:rPr>
        <w:lastRenderedPageBreak/>
        <w:t>What is the main idea or subject of the article?</w:t>
      </w:r>
    </w:p>
    <w:p w:rsidR="00523433" w:rsidRDefault="00523433" w:rsidP="00523433">
      <w:pPr>
        <w:pStyle w:val="ListParagraph"/>
        <w:numPr>
          <w:ilvl w:val="0"/>
          <w:numId w:val="6"/>
        </w:numPr>
        <w:rPr>
          <w:rFonts w:ascii="Times New Roman" w:hAnsi="Times New Roman" w:cs="Times New Roman"/>
          <w:i/>
          <w:sz w:val="24"/>
          <w:szCs w:val="24"/>
        </w:rPr>
      </w:pPr>
      <w:r w:rsidRPr="00523433">
        <w:rPr>
          <w:rFonts w:ascii="Times New Roman" w:hAnsi="Times New Roman" w:cs="Times New Roman"/>
          <w:i/>
          <w:sz w:val="24"/>
          <w:szCs w:val="24"/>
        </w:rPr>
        <w:t>What kinds of details are provided in the article? List at least 2 examples</w:t>
      </w:r>
    </w:p>
    <w:p w:rsidR="00523433" w:rsidRDefault="00523433" w:rsidP="00523433">
      <w:pPr>
        <w:pStyle w:val="ListParagraph"/>
        <w:numPr>
          <w:ilvl w:val="0"/>
          <w:numId w:val="6"/>
        </w:numPr>
        <w:rPr>
          <w:rFonts w:ascii="Times New Roman" w:hAnsi="Times New Roman" w:cs="Times New Roman"/>
          <w:i/>
          <w:sz w:val="24"/>
          <w:szCs w:val="24"/>
        </w:rPr>
      </w:pPr>
      <w:r w:rsidRPr="00523433">
        <w:rPr>
          <w:rFonts w:ascii="Times New Roman" w:hAnsi="Times New Roman" w:cs="Times New Roman"/>
          <w:i/>
          <w:sz w:val="24"/>
          <w:szCs w:val="24"/>
        </w:rPr>
        <w:t>How are the details presented? ( Lists, stories/e</w:t>
      </w:r>
      <w:r>
        <w:rPr>
          <w:rFonts w:ascii="Times New Roman" w:hAnsi="Times New Roman" w:cs="Times New Roman"/>
          <w:i/>
          <w:sz w:val="24"/>
          <w:szCs w:val="24"/>
        </w:rPr>
        <w:t>xamples, steps, images, etc.)</w:t>
      </w:r>
    </w:p>
    <w:p w:rsidR="00F1064B" w:rsidRDefault="00523433" w:rsidP="00523433">
      <w:pPr>
        <w:pStyle w:val="ListParagraph"/>
        <w:numPr>
          <w:ilvl w:val="0"/>
          <w:numId w:val="6"/>
        </w:numPr>
        <w:rPr>
          <w:rFonts w:ascii="Times New Roman" w:hAnsi="Times New Roman" w:cs="Times New Roman"/>
          <w:i/>
          <w:sz w:val="24"/>
          <w:szCs w:val="24"/>
        </w:rPr>
      </w:pPr>
      <w:r w:rsidRPr="00523433">
        <w:rPr>
          <w:rFonts w:ascii="Times New Roman" w:hAnsi="Times New Roman" w:cs="Times New Roman"/>
          <w:i/>
          <w:sz w:val="24"/>
          <w:szCs w:val="24"/>
        </w:rPr>
        <w:t xml:space="preserve">What is the author’s purpose? (To inform, to entertain, to persuade, or to express ideas and feelings) </w:t>
      </w:r>
    </w:p>
    <w:p w:rsidR="00F1064B" w:rsidRDefault="00F1064B" w:rsidP="00F1064B">
      <w:pPr>
        <w:rPr>
          <w:rFonts w:ascii="Times New Roman" w:hAnsi="Times New Roman" w:cs="Times New Roman"/>
          <w:sz w:val="24"/>
          <w:szCs w:val="24"/>
        </w:rPr>
      </w:pPr>
      <w:r>
        <w:rPr>
          <w:rFonts w:ascii="Times New Roman" w:hAnsi="Times New Roman" w:cs="Times New Roman"/>
          <w:sz w:val="24"/>
          <w:szCs w:val="24"/>
        </w:rPr>
        <w:t>3. Each group will present their findings to the class and provide a brief summary of their article for the class. The groups will be responsible for turning in their recorded information after their presentation. Remind students to list all group member names in order to get credit for the activity. (10 minutes)</w:t>
      </w:r>
    </w:p>
    <w:p w:rsidR="005C7DB4" w:rsidRDefault="00F1064B" w:rsidP="00F1064B">
      <w:pPr>
        <w:rPr>
          <w:rFonts w:ascii="Times New Roman" w:hAnsi="Times New Roman" w:cs="Times New Roman"/>
          <w:sz w:val="24"/>
          <w:szCs w:val="24"/>
        </w:rPr>
      </w:pPr>
      <w:r>
        <w:rPr>
          <w:rFonts w:ascii="Times New Roman" w:hAnsi="Times New Roman" w:cs="Times New Roman"/>
          <w:sz w:val="24"/>
          <w:szCs w:val="24"/>
        </w:rPr>
        <w:t>4. I will provide the students with a copy of the SOAPS worksheet listed in the appendix. This worksheet will help the students take a step further in analyzing a text. I will explain each section and question on the worksheet so students will understand how to use the worksheet as a supplemental material for reading. The students will complete the</w:t>
      </w:r>
      <w:r w:rsidR="005C7DB4">
        <w:rPr>
          <w:rFonts w:ascii="Times New Roman" w:hAnsi="Times New Roman" w:cs="Times New Roman"/>
          <w:sz w:val="24"/>
          <w:szCs w:val="24"/>
        </w:rPr>
        <w:t xml:space="preserve"> chart that goes along with the</w:t>
      </w:r>
      <w:r>
        <w:rPr>
          <w:rFonts w:ascii="Times New Roman" w:hAnsi="Times New Roman" w:cs="Times New Roman"/>
          <w:sz w:val="24"/>
          <w:szCs w:val="24"/>
        </w:rPr>
        <w:t xml:space="preserve"> worksheet while reading “The Shutout” on pg. 388 of the literature textbook. </w:t>
      </w:r>
      <w:r w:rsidR="005C7DB4">
        <w:rPr>
          <w:rFonts w:ascii="Times New Roman" w:hAnsi="Times New Roman" w:cs="Times New Roman"/>
          <w:sz w:val="24"/>
          <w:szCs w:val="24"/>
        </w:rPr>
        <w:t>The students will read the story independently in class and complete the chart which is listed in the appendix.</w:t>
      </w:r>
      <w:r w:rsidR="00487BF8">
        <w:rPr>
          <w:rFonts w:ascii="Times New Roman" w:hAnsi="Times New Roman" w:cs="Times New Roman"/>
          <w:sz w:val="24"/>
          <w:szCs w:val="24"/>
        </w:rPr>
        <w:t xml:space="preserve"> Students can complete the chart independently or with a partner.</w:t>
      </w:r>
      <w:r w:rsidR="005C7DB4">
        <w:rPr>
          <w:rFonts w:ascii="Times New Roman" w:hAnsi="Times New Roman" w:cs="Times New Roman"/>
          <w:sz w:val="24"/>
          <w:szCs w:val="24"/>
        </w:rPr>
        <w:t xml:space="preserve"> (15 minutes)</w:t>
      </w:r>
    </w:p>
    <w:p w:rsidR="00762264" w:rsidRPr="00487BF8" w:rsidRDefault="005C7DB4">
      <w:pPr>
        <w:rPr>
          <w:rFonts w:ascii="Times New Roman" w:hAnsi="Times New Roman" w:cs="Times New Roman"/>
          <w:i/>
          <w:sz w:val="24"/>
          <w:szCs w:val="24"/>
        </w:rPr>
      </w:pPr>
      <w:r>
        <w:rPr>
          <w:rFonts w:ascii="Times New Roman" w:hAnsi="Times New Roman" w:cs="Times New Roman"/>
          <w:sz w:val="24"/>
          <w:szCs w:val="24"/>
        </w:rPr>
        <w:t xml:space="preserve">5. </w:t>
      </w:r>
      <w:r w:rsidR="00487BF8">
        <w:rPr>
          <w:rFonts w:ascii="Times New Roman" w:hAnsi="Times New Roman" w:cs="Times New Roman"/>
          <w:sz w:val="24"/>
          <w:szCs w:val="24"/>
        </w:rPr>
        <w:t>Students will turn in the completed chart, and I will remind students to continue working on t</w:t>
      </w:r>
      <w:r w:rsidR="00C47D6A">
        <w:rPr>
          <w:rFonts w:ascii="Times New Roman" w:hAnsi="Times New Roman" w:cs="Times New Roman"/>
          <w:sz w:val="24"/>
          <w:szCs w:val="24"/>
        </w:rPr>
        <w:t xml:space="preserve">heir letter to the future. I will return the SOAPS charts to the students tomorrow, and we will review the questions as a class. </w:t>
      </w:r>
      <w:r w:rsidR="00487BF8">
        <w:rPr>
          <w:rFonts w:ascii="Times New Roman" w:hAnsi="Times New Roman" w:cs="Times New Roman"/>
          <w:sz w:val="24"/>
          <w:szCs w:val="24"/>
        </w:rPr>
        <w:t xml:space="preserve"> I will inform the students that we will</w:t>
      </w:r>
      <w:r w:rsidR="00C47D6A">
        <w:rPr>
          <w:rFonts w:ascii="Times New Roman" w:hAnsi="Times New Roman" w:cs="Times New Roman"/>
          <w:sz w:val="24"/>
          <w:szCs w:val="24"/>
        </w:rPr>
        <w:t xml:space="preserve"> also</w:t>
      </w:r>
      <w:r w:rsidR="00487BF8">
        <w:rPr>
          <w:rFonts w:ascii="Times New Roman" w:hAnsi="Times New Roman" w:cs="Times New Roman"/>
          <w:sz w:val="24"/>
          <w:szCs w:val="24"/>
        </w:rPr>
        <w:t xml:space="preserve"> be looking at persuasive writing tomorrow. (5 minutes)</w:t>
      </w:r>
      <w:r w:rsidR="00523433" w:rsidRPr="00F1064B">
        <w:rPr>
          <w:rFonts w:ascii="Times New Roman" w:hAnsi="Times New Roman" w:cs="Times New Roman"/>
          <w:i/>
          <w:sz w:val="24"/>
          <w:szCs w:val="24"/>
        </w:rPr>
        <w:br/>
      </w:r>
      <w:r w:rsidR="00523433" w:rsidRPr="00F1064B">
        <w:rPr>
          <w:rFonts w:ascii="Times New Roman" w:hAnsi="Times New Roman" w:cs="Times New Roman"/>
          <w:i/>
          <w:sz w:val="24"/>
          <w:szCs w:val="24"/>
        </w:rPr>
        <w:br/>
      </w:r>
      <w:r w:rsidR="00762264" w:rsidRPr="006A44FA">
        <w:rPr>
          <w:rFonts w:ascii="Times New Roman" w:hAnsi="Times New Roman" w:cs="Times New Roman"/>
          <w:b/>
          <w:sz w:val="24"/>
          <w:szCs w:val="24"/>
        </w:rPr>
        <w:t>Evaluation:</w:t>
      </w:r>
      <w:r w:rsidR="00487BF8">
        <w:rPr>
          <w:rFonts w:ascii="Times New Roman" w:hAnsi="Times New Roman" w:cs="Times New Roman"/>
          <w:b/>
          <w:sz w:val="24"/>
          <w:szCs w:val="24"/>
        </w:rPr>
        <w:t xml:space="preserve"> </w:t>
      </w:r>
      <w:r w:rsidR="00487BF8">
        <w:rPr>
          <w:rFonts w:ascii="Times New Roman" w:hAnsi="Times New Roman" w:cs="Times New Roman"/>
          <w:sz w:val="24"/>
          <w:szCs w:val="24"/>
        </w:rPr>
        <w:t>The students will be evaluated through their discussions and findings in the group activity. I will also be able to see each student</w:t>
      </w:r>
      <w:r w:rsidR="00C47D6A">
        <w:rPr>
          <w:rFonts w:ascii="Times New Roman" w:hAnsi="Times New Roman" w:cs="Times New Roman"/>
          <w:sz w:val="24"/>
          <w:szCs w:val="24"/>
        </w:rPr>
        <w:t>’</w:t>
      </w:r>
      <w:r w:rsidR="00487BF8">
        <w:rPr>
          <w:rFonts w:ascii="Times New Roman" w:hAnsi="Times New Roman" w:cs="Times New Roman"/>
          <w:sz w:val="24"/>
          <w:szCs w:val="24"/>
        </w:rPr>
        <w:t xml:space="preserve">s ability to analyze a text by collecting the SOAPS charts completed in class. I will be able to review the charts and see if the students are struggling to identify any parts of the text. I will review </w:t>
      </w:r>
      <w:r w:rsidR="00C47D6A">
        <w:rPr>
          <w:rFonts w:ascii="Times New Roman" w:hAnsi="Times New Roman" w:cs="Times New Roman"/>
          <w:sz w:val="24"/>
          <w:szCs w:val="24"/>
        </w:rPr>
        <w:t xml:space="preserve">the charts and go over them the next day with the class. </w:t>
      </w:r>
    </w:p>
    <w:p w:rsidR="00762264" w:rsidRDefault="00762264">
      <w:pPr>
        <w:rPr>
          <w:rFonts w:ascii="Times New Roman" w:hAnsi="Times New Roman" w:cs="Times New Roman"/>
          <w:b/>
          <w:sz w:val="24"/>
          <w:szCs w:val="24"/>
        </w:rPr>
      </w:pPr>
      <w:r w:rsidRPr="000A5230">
        <w:rPr>
          <w:rFonts w:ascii="Times New Roman" w:hAnsi="Times New Roman" w:cs="Times New Roman"/>
          <w:b/>
          <w:sz w:val="24"/>
          <w:szCs w:val="24"/>
        </w:rPr>
        <w:t>Accommodations:</w:t>
      </w:r>
      <w:r w:rsidR="00487BF8" w:rsidRPr="00487BF8">
        <w:rPr>
          <w:rFonts w:ascii="Times New Roman" w:hAnsi="Times New Roman" w:cs="Times New Roman"/>
          <w:sz w:val="24"/>
          <w:szCs w:val="24"/>
        </w:rPr>
        <w:t xml:space="preserve"> </w:t>
      </w:r>
      <w:r w:rsidR="00712B29">
        <w:rPr>
          <w:rFonts w:ascii="Times New Roman" w:hAnsi="Times New Roman" w:cs="Times New Roman"/>
          <w:sz w:val="24"/>
          <w:szCs w:val="24"/>
        </w:rPr>
        <w:t>The l</w:t>
      </w:r>
      <w:r w:rsidR="004A5F4F">
        <w:rPr>
          <w:rFonts w:ascii="Times New Roman" w:hAnsi="Times New Roman" w:cs="Times New Roman"/>
          <w:sz w:val="24"/>
          <w:szCs w:val="24"/>
        </w:rPr>
        <w:t>esson will be taught as planned</w:t>
      </w:r>
      <w:r w:rsidR="00712B29">
        <w:rPr>
          <w:rFonts w:ascii="Times New Roman" w:hAnsi="Times New Roman" w:cs="Times New Roman"/>
          <w:sz w:val="24"/>
          <w:szCs w:val="24"/>
        </w:rPr>
        <w:t xml:space="preserve"> for the three AG classes (1</w:t>
      </w:r>
      <w:r w:rsidR="00712B29" w:rsidRPr="000A5230">
        <w:rPr>
          <w:rFonts w:ascii="Times New Roman" w:hAnsi="Times New Roman" w:cs="Times New Roman"/>
          <w:sz w:val="24"/>
          <w:szCs w:val="24"/>
          <w:vertAlign w:val="superscript"/>
        </w:rPr>
        <w:t>st</w:t>
      </w:r>
      <w:r w:rsidR="00712B29">
        <w:rPr>
          <w:rFonts w:ascii="Times New Roman" w:hAnsi="Times New Roman" w:cs="Times New Roman"/>
          <w:sz w:val="24"/>
          <w:szCs w:val="24"/>
        </w:rPr>
        <w:t>, 3</w:t>
      </w:r>
      <w:r w:rsidR="00712B29" w:rsidRPr="000A5230">
        <w:rPr>
          <w:rFonts w:ascii="Times New Roman" w:hAnsi="Times New Roman" w:cs="Times New Roman"/>
          <w:sz w:val="24"/>
          <w:szCs w:val="24"/>
          <w:vertAlign w:val="superscript"/>
        </w:rPr>
        <w:t>rd</w:t>
      </w:r>
      <w:r w:rsidR="00712B29">
        <w:rPr>
          <w:rFonts w:ascii="Times New Roman" w:hAnsi="Times New Roman" w:cs="Times New Roman"/>
          <w:sz w:val="24"/>
          <w:szCs w:val="24"/>
        </w:rPr>
        <w:t>, and 5</w:t>
      </w:r>
      <w:r w:rsidR="00712B29" w:rsidRPr="000A5230">
        <w:rPr>
          <w:rFonts w:ascii="Times New Roman" w:hAnsi="Times New Roman" w:cs="Times New Roman"/>
          <w:sz w:val="24"/>
          <w:szCs w:val="24"/>
          <w:vertAlign w:val="superscript"/>
        </w:rPr>
        <w:t>th</w:t>
      </w:r>
      <w:r w:rsidR="00712B29">
        <w:rPr>
          <w:rFonts w:ascii="Times New Roman" w:hAnsi="Times New Roman" w:cs="Times New Roman"/>
          <w:sz w:val="24"/>
          <w:szCs w:val="24"/>
        </w:rPr>
        <w:t xml:space="preserve"> period) For the two ICR classes (2</w:t>
      </w:r>
      <w:r w:rsidR="00712B29" w:rsidRPr="000A5230">
        <w:rPr>
          <w:rFonts w:ascii="Times New Roman" w:hAnsi="Times New Roman" w:cs="Times New Roman"/>
          <w:sz w:val="24"/>
          <w:szCs w:val="24"/>
          <w:vertAlign w:val="superscript"/>
        </w:rPr>
        <w:t>nd</w:t>
      </w:r>
      <w:r w:rsidR="00712B29">
        <w:rPr>
          <w:rFonts w:ascii="Times New Roman" w:hAnsi="Times New Roman" w:cs="Times New Roman"/>
          <w:sz w:val="24"/>
          <w:szCs w:val="24"/>
        </w:rPr>
        <w:t xml:space="preserve"> and 6</w:t>
      </w:r>
      <w:r w:rsidR="00712B29" w:rsidRPr="000A5230">
        <w:rPr>
          <w:rFonts w:ascii="Times New Roman" w:hAnsi="Times New Roman" w:cs="Times New Roman"/>
          <w:sz w:val="24"/>
          <w:szCs w:val="24"/>
          <w:vertAlign w:val="superscript"/>
        </w:rPr>
        <w:t>th</w:t>
      </w:r>
      <w:r w:rsidR="00712B29">
        <w:rPr>
          <w:rFonts w:ascii="Times New Roman" w:hAnsi="Times New Roman" w:cs="Times New Roman"/>
          <w:sz w:val="24"/>
          <w:szCs w:val="24"/>
        </w:rPr>
        <w:t xml:space="preserve"> period) the lesson will be altered. </w:t>
      </w:r>
      <w:r w:rsidR="00487BF8" w:rsidRPr="00487BF8">
        <w:rPr>
          <w:rFonts w:ascii="Times New Roman" w:hAnsi="Times New Roman" w:cs="Times New Roman"/>
          <w:sz w:val="24"/>
          <w:szCs w:val="24"/>
        </w:rPr>
        <w:t>Instead of the group activity with the newspaper articles, we will read the articles as a class and discuss the purpose. I will read the article aloud to the class. The time spent during the group activity in the original lesson plan will be replaced with reading aloud and discussion of the purpose of each article. The students will be asked the same questions from the original activity and we will discuss them as a class. I will spend more time reviewing the SOAPS worksheet for the students before we read “The Shutout.” Instead of reading independently, the students will take turns reading the story aloud. After we finish reading, the students will complete the same SOAPS chart that is in the original lesson plan. Students will be allowed to work with a partner.</w:t>
      </w:r>
    </w:p>
    <w:p w:rsidR="00762264" w:rsidRPr="009135F7" w:rsidRDefault="00712B29" w:rsidP="00762264">
      <w:pPr>
        <w:rPr>
          <w:rFonts w:ascii="Times New Roman" w:hAnsi="Times New Roman" w:cs="Times New Roman"/>
          <w:sz w:val="24"/>
          <w:szCs w:val="24"/>
        </w:rPr>
      </w:pPr>
      <w:r>
        <w:rPr>
          <w:rFonts w:ascii="Times New Roman" w:hAnsi="Times New Roman" w:cs="Times New Roman"/>
          <w:b/>
          <w:sz w:val="24"/>
          <w:szCs w:val="24"/>
        </w:rPr>
        <w:lastRenderedPageBreak/>
        <w:t xml:space="preserve">In Retrospect/ In Reflection: </w:t>
      </w:r>
      <w:r w:rsidRPr="009135F7">
        <w:rPr>
          <w:rFonts w:ascii="Times New Roman" w:hAnsi="Times New Roman" w:cs="Times New Roman"/>
          <w:sz w:val="24"/>
          <w:szCs w:val="24"/>
        </w:rPr>
        <w:t>This space will be used after teaching the lesson.</w:t>
      </w: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FD0E2B" w:rsidRDefault="00FD0E2B" w:rsidP="00250FE4">
      <w:pPr>
        <w:rPr>
          <w:rFonts w:ascii="Times New Roman" w:hAnsi="Times New Roman" w:cs="Times New Roman"/>
          <w:b/>
          <w:sz w:val="24"/>
          <w:szCs w:val="24"/>
        </w:rPr>
      </w:pPr>
    </w:p>
    <w:p w:rsidR="00250FE4" w:rsidRDefault="00762264" w:rsidP="00250FE4">
      <w:pPr>
        <w:rPr>
          <w:rFonts w:ascii="Times New Roman" w:hAnsi="Times New Roman" w:cs="Times New Roman"/>
          <w:sz w:val="24"/>
          <w:szCs w:val="24"/>
        </w:rPr>
      </w:pPr>
      <w:r>
        <w:rPr>
          <w:rFonts w:ascii="Times New Roman" w:hAnsi="Times New Roman" w:cs="Times New Roman"/>
          <w:b/>
          <w:sz w:val="24"/>
          <w:szCs w:val="24"/>
        </w:rPr>
        <w:t>Appendix of Materials Needed:</w:t>
      </w:r>
      <w:r w:rsidR="00C47D6A">
        <w:rPr>
          <w:rFonts w:ascii="Times New Roman" w:hAnsi="Times New Roman" w:cs="Times New Roman"/>
          <w:b/>
          <w:sz w:val="24"/>
          <w:szCs w:val="24"/>
        </w:rPr>
        <w:br/>
      </w:r>
      <w:r w:rsidR="00C47D6A" w:rsidRPr="00C47D6A">
        <w:rPr>
          <w:rFonts w:ascii="Times New Roman" w:hAnsi="Times New Roman" w:cs="Times New Roman"/>
          <w:sz w:val="24"/>
          <w:szCs w:val="24"/>
        </w:rPr>
        <w:t>SOAPS worksheet</w:t>
      </w:r>
      <w:r w:rsidR="00FD0E2B">
        <w:rPr>
          <w:rFonts w:ascii="Times New Roman" w:hAnsi="Times New Roman" w:cs="Times New Roman"/>
          <w:sz w:val="24"/>
          <w:szCs w:val="24"/>
        </w:rPr>
        <w:t xml:space="preserve"> (pg. 5</w:t>
      </w:r>
      <w:r w:rsidR="00712B29">
        <w:rPr>
          <w:rFonts w:ascii="Times New Roman" w:hAnsi="Times New Roman" w:cs="Times New Roman"/>
          <w:sz w:val="24"/>
          <w:szCs w:val="24"/>
        </w:rPr>
        <w:t>)</w:t>
      </w:r>
      <w:r w:rsidR="00C47D6A">
        <w:rPr>
          <w:rFonts w:ascii="Times New Roman" w:hAnsi="Times New Roman" w:cs="Times New Roman"/>
          <w:sz w:val="24"/>
          <w:szCs w:val="24"/>
        </w:rPr>
        <w:br/>
        <w:t>SOAPS chart</w:t>
      </w:r>
      <w:r w:rsidR="00712B29">
        <w:rPr>
          <w:rFonts w:ascii="Times New Roman" w:hAnsi="Times New Roman" w:cs="Times New Roman"/>
          <w:sz w:val="24"/>
          <w:szCs w:val="24"/>
        </w:rPr>
        <w:t xml:space="preserve"> (pg.</w:t>
      </w:r>
      <w:r w:rsidR="00FD0E2B">
        <w:rPr>
          <w:rFonts w:ascii="Times New Roman" w:hAnsi="Times New Roman" w:cs="Times New Roman"/>
          <w:sz w:val="24"/>
          <w:szCs w:val="24"/>
        </w:rPr>
        <w:t xml:space="preserve"> 6</w:t>
      </w:r>
      <w:r w:rsidR="00250FE4">
        <w:rPr>
          <w:rFonts w:ascii="Times New Roman" w:hAnsi="Times New Roman" w:cs="Times New Roman"/>
          <w:sz w:val="24"/>
          <w:szCs w:val="24"/>
        </w:rPr>
        <w:t>)</w:t>
      </w:r>
      <w:r w:rsidR="00FD0E2B">
        <w:rPr>
          <w:rFonts w:ascii="Times New Roman" w:hAnsi="Times New Roman" w:cs="Times New Roman"/>
          <w:sz w:val="24"/>
          <w:szCs w:val="24"/>
        </w:rPr>
        <w:br/>
        <w:t>“The Shutout” (pg. 7-10</w:t>
      </w:r>
      <w:r w:rsidR="00780F04">
        <w:rPr>
          <w:rFonts w:ascii="Times New Roman" w:hAnsi="Times New Roman" w:cs="Times New Roman"/>
          <w:sz w:val="24"/>
          <w:szCs w:val="24"/>
        </w:rPr>
        <w:t>)</w:t>
      </w: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Default="00FD0E2B" w:rsidP="00250FE4">
      <w:pPr>
        <w:rPr>
          <w:rFonts w:ascii="Times New Roman" w:hAnsi="Times New Roman" w:cs="Times New Roman"/>
          <w:sz w:val="24"/>
          <w:szCs w:val="24"/>
        </w:rPr>
      </w:pPr>
    </w:p>
    <w:p w:rsidR="00FD0E2B" w:rsidRPr="00250FE4" w:rsidRDefault="00FD0E2B" w:rsidP="00250FE4">
      <w:pPr>
        <w:rPr>
          <w:rFonts w:ascii="Times New Roman" w:hAnsi="Times New Roman" w:cs="Times New Roman"/>
          <w:b/>
          <w:sz w:val="24"/>
          <w:szCs w:val="24"/>
        </w:rPr>
      </w:pPr>
      <w:bookmarkStart w:id="0" w:name="_GoBack"/>
      <w:bookmarkEnd w:id="0"/>
    </w:p>
    <w:p w:rsidR="007B4377" w:rsidRPr="00C42EF2" w:rsidRDefault="007B4377" w:rsidP="00250FE4">
      <w:pPr>
        <w:jc w:val="center"/>
        <w:rPr>
          <w:rFonts w:ascii="Times New Roman" w:hAnsi="Times New Roman" w:cs="Times New Roman"/>
          <w:b/>
          <w:sz w:val="28"/>
          <w:szCs w:val="28"/>
        </w:rPr>
      </w:pPr>
      <w:r w:rsidRPr="00C42EF2">
        <w:rPr>
          <w:rFonts w:ascii="Times New Roman" w:hAnsi="Times New Roman" w:cs="Times New Roman"/>
          <w:b/>
          <w:sz w:val="28"/>
          <w:szCs w:val="28"/>
        </w:rPr>
        <w:lastRenderedPageBreak/>
        <w:t>SOAPS</w:t>
      </w:r>
    </w:p>
    <w:p w:rsidR="007B4377" w:rsidRPr="00C42EF2" w:rsidRDefault="007B4377">
      <w:pPr>
        <w:rPr>
          <w:rFonts w:ascii="Times New Roman" w:hAnsi="Times New Roman" w:cs="Times New Roman"/>
          <w:b/>
          <w:sz w:val="28"/>
          <w:szCs w:val="28"/>
        </w:rPr>
      </w:pPr>
      <w:r w:rsidRPr="00C42EF2">
        <w:rPr>
          <w:rFonts w:ascii="Times New Roman" w:hAnsi="Times New Roman" w:cs="Times New Roman"/>
          <w:b/>
          <w:sz w:val="28"/>
          <w:szCs w:val="28"/>
        </w:rPr>
        <w:t>S</w:t>
      </w:r>
      <w:r w:rsidRPr="00C42EF2">
        <w:rPr>
          <w:rFonts w:ascii="Times New Roman" w:hAnsi="Times New Roman" w:cs="Times New Roman"/>
          <w:b/>
          <w:sz w:val="28"/>
          <w:szCs w:val="28"/>
        </w:rPr>
        <w:tab/>
        <w:t xml:space="preserve">Who is the </w:t>
      </w:r>
      <w:r w:rsidRPr="00C42EF2">
        <w:rPr>
          <w:rFonts w:ascii="Times New Roman" w:hAnsi="Times New Roman" w:cs="Times New Roman"/>
          <w:b/>
          <w:i/>
          <w:sz w:val="28"/>
          <w:szCs w:val="28"/>
        </w:rPr>
        <w:t>SPEAKER</w:t>
      </w:r>
      <w:r w:rsidRPr="00C42EF2">
        <w:rPr>
          <w:rFonts w:ascii="Times New Roman" w:hAnsi="Times New Roman" w:cs="Times New Roman"/>
          <w:b/>
          <w:sz w:val="28"/>
          <w:szCs w:val="28"/>
        </w:rPr>
        <w:t>?</w:t>
      </w:r>
      <w:r w:rsidRPr="00C42EF2">
        <w:rPr>
          <w:rFonts w:ascii="Times New Roman" w:hAnsi="Times New Roman" w:cs="Times New Roman"/>
          <w:b/>
          <w:sz w:val="28"/>
          <w:szCs w:val="28"/>
        </w:rPr>
        <w:br/>
        <w:t>O</w:t>
      </w:r>
      <w:r w:rsidRPr="00C42EF2">
        <w:rPr>
          <w:rFonts w:ascii="Times New Roman" w:hAnsi="Times New Roman" w:cs="Times New Roman"/>
          <w:b/>
          <w:sz w:val="28"/>
          <w:szCs w:val="28"/>
        </w:rPr>
        <w:tab/>
        <w:t xml:space="preserve">What is the </w:t>
      </w:r>
      <w:r w:rsidRPr="00C42EF2">
        <w:rPr>
          <w:rFonts w:ascii="Times New Roman" w:hAnsi="Times New Roman" w:cs="Times New Roman"/>
          <w:b/>
          <w:i/>
          <w:sz w:val="28"/>
          <w:szCs w:val="28"/>
        </w:rPr>
        <w:t>OCCASION</w:t>
      </w:r>
      <w:r w:rsidRPr="00C42EF2">
        <w:rPr>
          <w:rFonts w:ascii="Times New Roman" w:hAnsi="Times New Roman" w:cs="Times New Roman"/>
          <w:b/>
          <w:sz w:val="28"/>
          <w:szCs w:val="28"/>
        </w:rPr>
        <w:t>?</w:t>
      </w:r>
      <w:r w:rsidRPr="00C42EF2">
        <w:rPr>
          <w:rFonts w:ascii="Times New Roman" w:hAnsi="Times New Roman" w:cs="Times New Roman"/>
          <w:b/>
          <w:sz w:val="28"/>
          <w:szCs w:val="28"/>
        </w:rPr>
        <w:br/>
        <w:t>A</w:t>
      </w:r>
      <w:r w:rsidRPr="00C42EF2">
        <w:rPr>
          <w:rFonts w:ascii="Times New Roman" w:hAnsi="Times New Roman" w:cs="Times New Roman"/>
          <w:b/>
          <w:sz w:val="28"/>
          <w:szCs w:val="28"/>
        </w:rPr>
        <w:tab/>
        <w:t xml:space="preserve">Who is the </w:t>
      </w:r>
      <w:r w:rsidRPr="00C42EF2">
        <w:rPr>
          <w:rFonts w:ascii="Times New Roman" w:hAnsi="Times New Roman" w:cs="Times New Roman"/>
          <w:b/>
          <w:i/>
          <w:sz w:val="28"/>
          <w:szCs w:val="28"/>
        </w:rPr>
        <w:t>AUDIENCE</w:t>
      </w:r>
      <w:r w:rsidRPr="00C42EF2">
        <w:rPr>
          <w:rFonts w:ascii="Times New Roman" w:hAnsi="Times New Roman" w:cs="Times New Roman"/>
          <w:b/>
          <w:sz w:val="28"/>
          <w:szCs w:val="28"/>
        </w:rPr>
        <w:t>?</w:t>
      </w:r>
      <w:r w:rsidRPr="00C42EF2">
        <w:rPr>
          <w:rFonts w:ascii="Times New Roman" w:hAnsi="Times New Roman" w:cs="Times New Roman"/>
          <w:b/>
          <w:sz w:val="28"/>
          <w:szCs w:val="28"/>
        </w:rPr>
        <w:br/>
        <w:t>P</w:t>
      </w:r>
      <w:r w:rsidRPr="00C42EF2">
        <w:rPr>
          <w:rFonts w:ascii="Times New Roman" w:hAnsi="Times New Roman" w:cs="Times New Roman"/>
          <w:b/>
          <w:sz w:val="28"/>
          <w:szCs w:val="28"/>
        </w:rPr>
        <w:tab/>
        <w:t xml:space="preserve">What is the </w:t>
      </w:r>
      <w:r w:rsidRPr="00C42EF2">
        <w:rPr>
          <w:rFonts w:ascii="Times New Roman" w:hAnsi="Times New Roman" w:cs="Times New Roman"/>
          <w:b/>
          <w:i/>
          <w:sz w:val="28"/>
          <w:szCs w:val="28"/>
        </w:rPr>
        <w:t>PURPOSE</w:t>
      </w:r>
      <w:r w:rsidRPr="00C42EF2">
        <w:rPr>
          <w:rFonts w:ascii="Times New Roman" w:hAnsi="Times New Roman" w:cs="Times New Roman"/>
          <w:b/>
          <w:sz w:val="28"/>
          <w:szCs w:val="28"/>
        </w:rPr>
        <w:t>?</w:t>
      </w:r>
      <w:r w:rsidRPr="00C42EF2">
        <w:rPr>
          <w:rFonts w:ascii="Times New Roman" w:hAnsi="Times New Roman" w:cs="Times New Roman"/>
          <w:b/>
          <w:sz w:val="28"/>
          <w:szCs w:val="28"/>
        </w:rPr>
        <w:br/>
        <w:t xml:space="preserve">S </w:t>
      </w:r>
      <w:r w:rsidRPr="00C42EF2">
        <w:rPr>
          <w:rFonts w:ascii="Times New Roman" w:hAnsi="Times New Roman" w:cs="Times New Roman"/>
          <w:b/>
          <w:sz w:val="28"/>
          <w:szCs w:val="28"/>
        </w:rPr>
        <w:tab/>
        <w:t xml:space="preserve">What is the </w:t>
      </w:r>
      <w:r w:rsidRPr="00C42EF2">
        <w:rPr>
          <w:rFonts w:ascii="Times New Roman" w:hAnsi="Times New Roman" w:cs="Times New Roman"/>
          <w:b/>
          <w:i/>
          <w:sz w:val="28"/>
          <w:szCs w:val="28"/>
        </w:rPr>
        <w:t>SUBJECT</w:t>
      </w:r>
      <w:r w:rsidRPr="00C42EF2">
        <w:rPr>
          <w:rFonts w:ascii="Times New Roman" w:hAnsi="Times New Roman" w:cs="Times New Roman"/>
          <w:b/>
          <w:sz w:val="28"/>
          <w:szCs w:val="28"/>
        </w:rPr>
        <w:t>?</w:t>
      </w:r>
    </w:p>
    <w:p w:rsidR="007B4377" w:rsidRDefault="007B4377" w:rsidP="007B4377">
      <w:pPr>
        <w:rPr>
          <w:rFonts w:ascii="Times New Roman" w:hAnsi="Times New Roman" w:cs="Times New Roman"/>
          <w:b/>
          <w:sz w:val="24"/>
          <w:szCs w:val="24"/>
        </w:rPr>
      </w:pPr>
      <w:r>
        <w:rPr>
          <w:rFonts w:ascii="Times New Roman" w:hAnsi="Times New Roman" w:cs="Times New Roman"/>
          <w:b/>
          <w:sz w:val="24"/>
          <w:szCs w:val="24"/>
        </w:rPr>
        <w:t>SPEAKER</w:t>
      </w:r>
    </w:p>
    <w:p w:rsidR="007B4377" w:rsidRPr="00C42EF2" w:rsidRDefault="007B4377" w:rsidP="007B4377">
      <w:pPr>
        <w:pStyle w:val="ListParagraph"/>
        <w:numPr>
          <w:ilvl w:val="0"/>
          <w:numId w:val="1"/>
        </w:numPr>
        <w:rPr>
          <w:rFonts w:ascii="Times New Roman" w:hAnsi="Times New Roman" w:cs="Times New Roman"/>
          <w:sz w:val="24"/>
          <w:szCs w:val="24"/>
        </w:rPr>
      </w:pPr>
      <w:r w:rsidRPr="00C42EF2">
        <w:rPr>
          <w:rFonts w:ascii="Times New Roman" w:hAnsi="Times New Roman" w:cs="Times New Roman"/>
          <w:sz w:val="24"/>
          <w:szCs w:val="24"/>
        </w:rPr>
        <w:t>Who is the speaker?</w:t>
      </w:r>
    </w:p>
    <w:p w:rsidR="007B4377" w:rsidRPr="00C42EF2" w:rsidRDefault="007B4377" w:rsidP="007B4377">
      <w:pPr>
        <w:pStyle w:val="ListParagraph"/>
        <w:numPr>
          <w:ilvl w:val="0"/>
          <w:numId w:val="1"/>
        </w:numPr>
        <w:rPr>
          <w:rFonts w:ascii="Times New Roman" w:hAnsi="Times New Roman" w:cs="Times New Roman"/>
          <w:sz w:val="24"/>
          <w:szCs w:val="24"/>
        </w:rPr>
      </w:pPr>
      <w:r w:rsidRPr="00C42EF2">
        <w:rPr>
          <w:rFonts w:ascii="Times New Roman" w:hAnsi="Times New Roman" w:cs="Times New Roman"/>
          <w:sz w:val="24"/>
          <w:szCs w:val="24"/>
        </w:rPr>
        <w:t>What is the speaker’s background?</w:t>
      </w:r>
    </w:p>
    <w:p w:rsidR="007B4377" w:rsidRDefault="007B4377" w:rsidP="007B4377">
      <w:pPr>
        <w:rPr>
          <w:rFonts w:ascii="Times New Roman" w:hAnsi="Times New Roman" w:cs="Times New Roman"/>
          <w:b/>
          <w:sz w:val="24"/>
          <w:szCs w:val="24"/>
        </w:rPr>
      </w:pPr>
      <w:r>
        <w:rPr>
          <w:rFonts w:ascii="Times New Roman" w:hAnsi="Times New Roman" w:cs="Times New Roman"/>
          <w:b/>
          <w:sz w:val="24"/>
          <w:szCs w:val="24"/>
        </w:rPr>
        <w:t>OCCASION</w:t>
      </w:r>
    </w:p>
    <w:p w:rsidR="007B4377" w:rsidRPr="00C42EF2" w:rsidRDefault="007B4377" w:rsidP="007B4377">
      <w:pPr>
        <w:pStyle w:val="ListParagraph"/>
        <w:numPr>
          <w:ilvl w:val="0"/>
          <w:numId w:val="2"/>
        </w:numPr>
        <w:rPr>
          <w:rFonts w:ascii="Times New Roman" w:hAnsi="Times New Roman" w:cs="Times New Roman"/>
          <w:sz w:val="24"/>
          <w:szCs w:val="24"/>
        </w:rPr>
      </w:pPr>
      <w:r w:rsidRPr="00C42EF2">
        <w:rPr>
          <w:rFonts w:ascii="Times New Roman" w:hAnsi="Times New Roman" w:cs="Times New Roman"/>
          <w:sz w:val="24"/>
          <w:szCs w:val="24"/>
        </w:rPr>
        <w:t>What is the time and place of the text?</w:t>
      </w:r>
    </w:p>
    <w:p w:rsidR="007B4377" w:rsidRPr="00C42EF2" w:rsidRDefault="007B4377" w:rsidP="007B4377">
      <w:pPr>
        <w:pStyle w:val="ListParagraph"/>
        <w:numPr>
          <w:ilvl w:val="0"/>
          <w:numId w:val="2"/>
        </w:numPr>
        <w:rPr>
          <w:rFonts w:ascii="Times New Roman" w:hAnsi="Times New Roman" w:cs="Times New Roman"/>
          <w:sz w:val="24"/>
          <w:szCs w:val="24"/>
        </w:rPr>
      </w:pPr>
      <w:r w:rsidRPr="00C42EF2">
        <w:rPr>
          <w:rFonts w:ascii="Times New Roman" w:hAnsi="Times New Roman" w:cs="Times New Roman"/>
          <w:sz w:val="24"/>
          <w:szCs w:val="24"/>
        </w:rPr>
        <w:t>What prompted the author to write this text?</w:t>
      </w:r>
    </w:p>
    <w:p w:rsidR="007B4377" w:rsidRPr="00C42EF2" w:rsidRDefault="007B4377" w:rsidP="007B4377">
      <w:pPr>
        <w:pStyle w:val="ListParagraph"/>
        <w:numPr>
          <w:ilvl w:val="0"/>
          <w:numId w:val="2"/>
        </w:numPr>
        <w:rPr>
          <w:rFonts w:ascii="Times New Roman" w:hAnsi="Times New Roman" w:cs="Times New Roman"/>
          <w:sz w:val="24"/>
          <w:szCs w:val="24"/>
        </w:rPr>
      </w:pPr>
      <w:r w:rsidRPr="00C42EF2">
        <w:rPr>
          <w:rFonts w:ascii="Times New Roman" w:hAnsi="Times New Roman" w:cs="Times New Roman"/>
          <w:sz w:val="24"/>
          <w:szCs w:val="24"/>
        </w:rPr>
        <w:t>What is going on in the nation or world that caused this piece to be written?</w:t>
      </w:r>
    </w:p>
    <w:p w:rsidR="007B4377" w:rsidRPr="00C42EF2" w:rsidRDefault="007B4377" w:rsidP="007B4377">
      <w:pPr>
        <w:pStyle w:val="ListParagraph"/>
        <w:numPr>
          <w:ilvl w:val="0"/>
          <w:numId w:val="2"/>
        </w:numPr>
        <w:rPr>
          <w:rFonts w:ascii="Times New Roman" w:hAnsi="Times New Roman" w:cs="Times New Roman"/>
          <w:sz w:val="24"/>
          <w:szCs w:val="24"/>
        </w:rPr>
      </w:pPr>
      <w:r w:rsidRPr="00C42EF2">
        <w:rPr>
          <w:rFonts w:ascii="Times New Roman" w:hAnsi="Times New Roman" w:cs="Times New Roman"/>
          <w:sz w:val="24"/>
          <w:szCs w:val="24"/>
        </w:rPr>
        <w:t>What event led to its publication or development?</w:t>
      </w:r>
    </w:p>
    <w:p w:rsidR="007B4377" w:rsidRDefault="007B4377" w:rsidP="007B4377">
      <w:pPr>
        <w:rPr>
          <w:rFonts w:ascii="Times New Roman" w:hAnsi="Times New Roman" w:cs="Times New Roman"/>
          <w:b/>
          <w:sz w:val="24"/>
          <w:szCs w:val="24"/>
        </w:rPr>
      </w:pPr>
      <w:r>
        <w:rPr>
          <w:rFonts w:ascii="Times New Roman" w:hAnsi="Times New Roman" w:cs="Times New Roman"/>
          <w:b/>
          <w:sz w:val="24"/>
          <w:szCs w:val="24"/>
        </w:rPr>
        <w:t>AUDIENCE</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Who is the audience? What do they mean to the writer/speaker?</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How much do they already know about the subject?</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What is their interest in the subject?</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What do they need to know about the subject?</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What prejudices or preconceptions might they have about the subject?</w:t>
      </w:r>
    </w:p>
    <w:p w:rsidR="007B4377" w:rsidRPr="00C42EF2" w:rsidRDefault="007B4377" w:rsidP="007B4377">
      <w:pPr>
        <w:pStyle w:val="ListParagraph"/>
        <w:numPr>
          <w:ilvl w:val="0"/>
          <w:numId w:val="3"/>
        </w:numPr>
        <w:rPr>
          <w:rFonts w:ascii="Times New Roman" w:hAnsi="Times New Roman" w:cs="Times New Roman"/>
          <w:sz w:val="24"/>
          <w:szCs w:val="24"/>
        </w:rPr>
      </w:pPr>
      <w:r w:rsidRPr="00C42EF2">
        <w:rPr>
          <w:rFonts w:ascii="Times New Roman" w:hAnsi="Times New Roman" w:cs="Times New Roman"/>
          <w:sz w:val="24"/>
          <w:szCs w:val="24"/>
        </w:rPr>
        <w:t>How does the speaker expect them to respond to the topic?</w:t>
      </w:r>
    </w:p>
    <w:p w:rsidR="007B4377" w:rsidRDefault="007B4377" w:rsidP="007B4377">
      <w:pPr>
        <w:rPr>
          <w:rFonts w:ascii="Times New Roman" w:hAnsi="Times New Roman" w:cs="Times New Roman"/>
          <w:b/>
          <w:sz w:val="24"/>
          <w:szCs w:val="24"/>
        </w:rPr>
      </w:pPr>
      <w:r>
        <w:rPr>
          <w:rFonts w:ascii="Times New Roman" w:hAnsi="Times New Roman" w:cs="Times New Roman"/>
          <w:b/>
          <w:sz w:val="24"/>
          <w:szCs w:val="24"/>
        </w:rPr>
        <w:t>PURPOSE</w:t>
      </w:r>
    </w:p>
    <w:p w:rsidR="007B4377" w:rsidRPr="00C42EF2" w:rsidRDefault="007B4377" w:rsidP="007B4377">
      <w:pPr>
        <w:pStyle w:val="ListParagraph"/>
        <w:numPr>
          <w:ilvl w:val="0"/>
          <w:numId w:val="4"/>
        </w:numPr>
        <w:rPr>
          <w:rFonts w:ascii="Times New Roman" w:hAnsi="Times New Roman" w:cs="Times New Roman"/>
          <w:sz w:val="24"/>
          <w:szCs w:val="24"/>
        </w:rPr>
      </w:pPr>
      <w:r w:rsidRPr="00C42EF2">
        <w:rPr>
          <w:rFonts w:ascii="Times New Roman" w:hAnsi="Times New Roman" w:cs="Times New Roman"/>
          <w:sz w:val="24"/>
          <w:szCs w:val="24"/>
        </w:rPr>
        <w:t>Does the speaker write to inform or teach?</w:t>
      </w:r>
    </w:p>
    <w:p w:rsidR="007B4377" w:rsidRPr="00C42EF2" w:rsidRDefault="007B4377" w:rsidP="007B4377">
      <w:pPr>
        <w:pStyle w:val="ListParagraph"/>
        <w:numPr>
          <w:ilvl w:val="0"/>
          <w:numId w:val="4"/>
        </w:numPr>
        <w:rPr>
          <w:rFonts w:ascii="Times New Roman" w:hAnsi="Times New Roman" w:cs="Times New Roman"/>
          <w:sz w:val="24"/>
          <w:szCs w:val="24"/>
        </w:rPr>
      </w:pPr>
      <w:r w:rsidRPr="00C42EF2">
        <w:rPr>
          <w:rFonts w:ascii="Times New Roman" w:hAnsi="Times New Roman" w:cs="Times New Roman"/>
          <w:sz w:val="24"/>
          <w:szCs w:val="24"/>
        </w:rPr>
        <w:t>Does the speaker attempt to persuade or convince the audiences in some way?</w:t>
      </w:r>
    </w:p>
    <w:p w:rsidR="00C42EF2" w:rsidRPr="00C42EF2" w:rsidRDefault="007B4377" w:rsidP="00C42EF2">
      <w:pPr>
        <w:pStyle w:val="ListParagraph"/>
        <w:numPr>
          <w:ilvl w:val="0"/>
          <w:numId w:val="4"/>
        </w:numPr>
        <w:rPr>
          <w:rFonts w:ascii="Times New Roman" w:hAnsi="Times New Roman" w:cs="Times New Roman"/>
          <w:sz w:val="24"/>
          <w:szCs w:val="24"/>
        </w:rPr>
      </w:pPr>
      <w:r w:rsidRPr="00C42EF2">
        <w:rPr>
          <w:rFonts w:ascii="Times New Roman" w:hAnsi="Times New Roman" w:cs="Times New Roman"/>
          <w:sz w:val="24"/>
          <w:szCs w:val="24"/>
        </w:rPr>
        <w:t>Is the speaker trying to entertain the reader?</w:t>
      </w:r>
    </w:p>
    <w:p w:rsidR="00C42EF2" w:rsidRDefault="00C42EF2" w:rsidP="00C42EF2">
      <w:pPr>
        <w:rPr>
          <w:rFonts w:ascii="Times New Roman" w:hAnsi="Times New Roman" w:cs="Times New Roman"/>
          <w:b/>
          <w:sz w:val="24"/>
          <w:szCs w:val="24"/>
        </w:rPr>
      </w:pPr>
      <w:r>
        <w:rPr>
          <w:rFonts w:ascii="Times New Roman" w:hAnsi="Times New Roman" w:cs="Times New Roman"/>
          <w:b/>
          <w:sz w:val="24"/>
          <w:szCs w:val="24"/>
        </w:rPr>
        <w:t>SUBJECT</w:t>
      </w:r>
    </w:p>
    <w:p w:rsidR="00C42EF2" w:rsidRPr="00C42EF2" w:rsidRDefault="00C42EF2" w:rsidP="00C42EF2">
      <w:pPr>
        <w:pStyle w:val="ListParagraph"/>
        <w:numPr>
          <w:ilvl w:val="0"/>
          <w:numId w:val="5"/>
        </w:numPr>
        <w:rPr>
          <w:rFonts w:ascii="Times New Roman" w:hAnsi="Times New Roman" w:cs="Times New Roman"/>
          <w:sz w:val="24"/>
          <w:szCs w:val="24"/>
        </w:rPr>
      </w:pPr>
      <w:r w:rsidRPr="00C42EF2">
        <w:rPr>
          <w:rFonts w:ascii="Times New Roman" w:hAnsi="Times New Roman" w:cs="Times New Roman"/>
          <w:sz w:val="24"/>
          <w:szCs w:val="24"/>
        </w:rPr>
        <w:t>What is the main idea of the writing?</w:t>
      </w:r>
    </w:p>
    <w:p w:rsidR="00C42EF2" w:rsidRPr="00C42EF2" w:rsidRDefault="00C42EF2" w:rsidP="00C42EF2">
      <w:pPr>
        <w:pStyle w:val="ListParagraph"/>
        <w:numPr>
          <w:ilvl w:val="0"/>
          <w:numId w:val="5"/>
        </w:numPr>
        <w:rPr>
          <w:rFonts w:ascii="Times New Roman" w:hAnsi="Times New Roman" w:cs="Times New Roman"/>
          <w:sz w:val="24"/>
          <w:szCs w:val="24"/>
        </w:rPr>
      </w:pPr>
      <w:r w:rsidRPr="00C42EF2">
        <w:rPr>
          <w:rFonts w:ascii="Times New Roman" w:hAnsi="Times New Roman" w:cs="Times New Roman"/>
          <w:sz w:val="24"/>
          <w:szCs w:val="24"/>
        </w:rPr>
        <w:t>Who or what did you just read about?</w:t>
      </w:r>
    </w:p>
    <w:p w:rsidR="00C42EF2" w:rsidRPr="00C42EF2" w:rsidRDefault="00C42EF2" w:rsidP="00C42EF2">
      <w:pPr>
        <w:pStyle w:val="ListParagraph"/>
        <w:numPr>
          <w:ilvl w:val="0"/>
          <w:numId w:val="5"/>
        </w:numPr>
        <w:rPr>
          <w:rFonts w:ascii="Times New Roman" w:hAnsi="Times New Roman" w:cs="Times New Roman"/>
          <w:sz w:val="24"/>
          <w:szCs w:val="24"/>
        </w:rPr>
      </w:pPr>
      <w:r w:rsidRPr="00C42EF2">
        <w:rPr>
          <w:rFonts w:ascii="Times New Roman" w:hAnsi="Times New Roman" w:cs="Times New Roman"/>
          <w:sz w:val="24"/>
          <w:szCs w:val="24"/>
        </w:rPr>
        <w:t>What is the main point or points the speaker made about this topic?</w:t>
      </w:r>
    </w:p>
    <w:p w:rsidR="00F1064B" w:rsidRPr="004A5F4F" w:rsidRDefault="00C42EF2" w:rsidP="00F1064B">
      <w:pPr>
        <w:pStyle w:val="ListParagraph"/>
        <w:numPr>
          <w:ilvl w:val="0"/>
          <w:numId w:val="5"/>
        </w:numPr>
        <w:rPr>
          <w:rFonts w:ascii="Times New Roman" w:hAnsi="Times New Roman" w:cs="Times New Roman"/>
          <w:sz w:val="24"/>
          <w:szCs w:val="24"/>
        </w:rPr>
      </w:pPr>
      <w:r w:rsidRPr="00C42EF2">
        <w:rPr>
          <w:rFonts w:ascii="Times New Roman" w:hAnsi="Times New Roman" w:cs="Times New Roman"/>
          <w:sz w:val="24"/>
          <w:szCs w:val="24"/>
        </w:rPr>
        <w:t>What information does the author give you to support this main idea?</w:t>
      </w:r>
    </w:p>
    <w:p w:rsidR="005C7DB4" w:rsidRPr="005C7DB4" w:rsidRDefault="005C7DB4" w:rsidP="005C7DB4">
      <w:pPr>
        <w:jc w:val="center"/>
        <w:rPr>
          <w:rFonts w:ascii="Times New Roman" w:hAnsi="Times New Roman" w:cs="Times New Roman"/>
          <w:b/>
          <w:sz w:val="28"/>
          <w:szCs w:val="28"/>
        </w:rPr>
      </w:pPr>
      <w:r w:rsidRPr="005C7DB4">
        <w:rPr>
          <w:rFonts w:ascii="Times New Roman" w:hAnsi="Times New Roman" w:cs="Times New Roman"/>
          <w:b/>
          <w:sz w:val="28"/>
          <w:szCs w:val="28"/>
        </w:rPr>
        <w:lastRenderedPageBreak/>
        <w:t>Analyzing using SOAPS</w:t>
      </w:r>
    </w:p>
    <w:tbl>
      <w:tblPr>
        <w:tblStyle w:val="TableGrid"/>
        <w:tblW w:w="0" w:type="auto"/>
        <w:tblLook w:val="04A0" w:firstRow="1" w:lastRow="0" w:firstColumn="1" w:lastColumn="0" w:noHBand="0" w:noVBand="1"/>
      </w:tblPr>
      <w:tblGrid>
        <w:gridCol w:w="2358"/>
        <w:gridCol w:w="7218"/>
      </w:tblGrid>
      <w:tr w:rsidR="00F1064B" w:rsidTr="005C7DB4">
        <w:trPr>
          <w:trHeight w:val="2312"/>
        </w:trPr>
        <w:tc>
          <w:tcPr>
            <w:tcW w:w="2358" w:type="dxa"/>
          </w:tcPr>
          <w:p w:rsidR="00F1064B" w:rsidRPr="005C7DB4" w:rsidRDefault="005C7DB4" w:rsidP="00F1064B">
            <w:pPr>
              <w:rPr>
                <w:rFonts w:ascii="Times New Roman" w:hAnsi="Times New Roman" w:cs="Times New Roman"/>
                <w:b/>
                <w:sz w:val="24"/>
                <w:szCs w:val="24"/>
              </w:rPr>
            </w:pPr>
            <w:r w:rsidRPr="005C7DB4">
              <w:rPr>
                <w:rFonts w:ascii="Times New Roman" w:hAnsi="Times New Roman" w:cs="Times New Roman"/>
                <w:b/>
                <w:sz w:val="24"/>
                <w:szCs w:val="24"/>
              </w:rPr>
              <w:t>Speaker</w:t>
            </w:r>
          </w:p>
        </w:tc>
        <w:tc>
          <w:tcPr>
            <w:tcW w:w="7218" w:type="dxa"/>
          </w:tcPr>
          <w:p w:rsidR="00F1064B" w:rsidRDefault="005C7DB4" w:rsidP="00F1064B">
            <w:pPr>
              <w:rPr>
                <w:rFonts w:ascii="Times New Roman" w:hAnsi="Times New Roman" w:cs="Times New Roman"/>
                <w:sz w:val="24"/>
                <w:szCs w:val="24"/>
              </w:rPr>
            </w:pPr>
            <w:r>
              <w:rPr>
                <w:rFonts w:ascii="Times New Roman" w:hAnsi="Times New Roman" w:cs="Times New Roman"/>
                <w:sz w:val="24"/>
                <w:szCs w:val="24"/>
              </w:rPr>
              <w:t>Who is writing this article or document?</w:t>
            </w:r>
            <w:r>
              <w:rPr>
                <w:rFonts w:ascii="Times New Roman" w:hAnsi="Times New Roman" w:cs="Times New Roman"/>
                <w:sz w:val="24"/>
                <w:szCs w:val="24"/>
              </w:rPr>
              <w:br/>
              <w:t>Does the author play a role in the writing?</w:t>
            </w:r>
          </w:p>
        </w:tc>
      </w:tr>
      <w:tr w:rsidR="00F1064B" w:rsidTr="005C7DB4">
        <w:trPr>
          <w:trHeight w:val="2150"/>
        </w:trPr>
        <w:tc>
          <w:tcPr>
            <w:tcW w:w="2358" w:type="dxa"/>
          </w:tcPr>
          <w:p w:rsidR="00F1064B" w:rsidRPr="005C7DB4" w:rsidRDefault="005C7DB4" w:rsidP="00F1064B">
            <w:pPr>
              <w:rPr>
                <w:rFonts w:ascii="Times New Roman" w:hAnsi="Times New Roman" w:cs="Times New Roman"/>
                <w:b/>
                <w:sz w:val="24"/>
                <w:szCs w:val="24"/>
              </w:rPr>
            </w:pPr>
            <w:r w:rsidRPr="005C7DB4">
              <w:rPr>
                <w:rFonts w:ascii="Times New Roman" w:hAnsi="Times New Roman" w:cs="Times New Roman"/>
                <w:b/>
                <w:sz w:val="24"/>
                <w:szCs w:val="24"/>
              </w:rPr>
              <w:t>Occasion</w:t>
            </w:r>
          </w:p>
        </w:tc>
        <w:tc>
          <w:tcPr>
            <w:tcW w:w="7218" w:type="dxa"/>
          </w:tcPr>
          <w:p w:rsidR="00F1064B" w:rsidRDefault="005C7DB4" w:rsidP="00F1064B">
            <w:pPr>
              <w:rPr>
                <w:rFonts w:ascii="Times New Roman" w:hAnsi="Times New Roman" w:cs="Times New Roman"/>
                <w:sz w:val="24"/>
                <w:szCs w:val="24"/>
              </w:rPr>
            </w:pPr>
            <w:r>
              <w:rPr>
                <w:rFonts w:ascii="Times New Roman" w:hAnsi="Times New Roman" w:cs="Times New Roman"/>
                <w:sz w:val="24"/>
                <w:szCs w:val="24"/>
              </w:rPr>
              <w:t>What is the time and place of this article or document?</w:t>
            </w:r>
            <w:r>
              <w:rPr>
                <w:rFonts w:ascii="Times New Roman" w:hAnsi="Times New Roman" w:cs="Times New Roman"/>
                <w:sz w:val="24"/>
                <w:szCs w:val="24"/>
              </w:rPr>
              <w:br/>
              <w:t>What prompted the author to write this article or document?</w:t>
            </w:r>
          </w:p>
        </w:tc>
      </w:tr>
      <w:tr w:rsidR="00F1064B" w:rsidTr="005C7DB4">
        <w:trPr>
          <w:trHeight w:val="2420"/>
        </w:trPr>
        <w:tc>
          <w:tcPr>
            <w:tcW w:w="2358" w:type="dxa"/>
          </w:tcPr>
          <w:p w:rsidR="00F1064B" w:rsidRPr="005C7DB4" w:rsidRDefault="005C7DB4" w:rsidP="00F1064B">
            <w:pPr>
              <w:rPr>
                <w:rFonts w:ascii="Times New Roman" w:hAnsi="Times New Roman" w:cs="Times New Roman"/>
                <w:b/>
                <w:sz w:val="24"/>
                <w:szCs w:val="24"/>
              </w:rPr>
            </w:pPr>
            <w:r w:rsidRPr="005C7DB4">
              <w:rPr>
                <w:rFonts w:ascii="Times New Roman" w:hAnsi="Times New Roman" w:cs="Times New Roman"/>
                <w:b/>
                <w:sz w:val="24"/>
                <w:szCs w:val="24"/>
              </w:rPr>
              <w:t>Audience</w:t>
            </w:r>
          </w:p>
        </w:tc>
        <w:tc>
          <w:tcPr>
            <w:tcW w:w="7218" w:type="dxa"/>
          </w:tcPr>
          <w:p w:rsidR="00F1064B" w:rsidRDefault="005C7DB4" w:rsidP="00F1064B">
            <w:pPr>
              <w:rPr>
                <w:rFonts w:ascii="Times New Roman" w:hAnsi="Times New Roman" w:cs="Times New Roman"/>
                <w:sz w:val="24"/>
                <w:szCs w:val="24"/>
              </w:rPr>
            </w:pPr>
            <w:r>
              <w:rPr>
                <w:rFonts w:ascii="Times New Roman" w:hAnsi="Times New Roman" w:cs="Times New Roman"/>
                <w:sz w:val="24"/>
                <w:szCs w:val="24"/>
              </w:rPr>
              <w:t>For whom did the author write this article or document?</w:t>
            </w:r>
            <w:r>
              <w:rPr>
                <w:rFonts w:ascii="Times New Roman" w:hAnsi="Times New Roman" w:cs="Times New Roman"/>
                <w:sz w:val="24"/>
                <w:szCs w:val="24"/>
              </w:rPr>
              <w:br/>
              <w:t>What is the audience’s interest in this article or document?</w:t>
            </w:r>
          </w:p>
        </w:tc>
      </w:tr>
      <w:tr w:rsidR="00F1064B" w:rsidTr="004A5F4F">
        <w:trPr>
          <w:trHeight w:val="2105"/>
        </w:trPr>
        <w:tc>
          <w:tcPr>
            <w:tcW w:w="2358" w:type="dxa"/>
          </w:tcPr>
          <w:p w:rsidR="00F1064B" w:rsidRPr="005C7DB4" w:rsidRDefault="005C7DB4" w:rsidP="00F1064B">
            <w:pPr>
              <w:rPr>
                <w:rFonts w:ascii="Times New Roman" w:hAnsi="Times New Roman" w:cs="Times New Roman"/>
                <w:b/>
                <w:sz w:val="24"/>
                <w:szCs w:val="24"/>
              </w:rPr>
            </w:pPr>
            <w:r w:rsidRPr="005C7DB4">
              <w:rPr>
                <w:rFonts w:ascii="Times New Roman" w:hAnsi="Times New Roman" w:cs="Times New Roman"/>
                <w:b/>
                <w:sz w:val="24"/>
                <w:szCs w:val="24"/>
              </w:rPr>
              <w:t>Purpose</w:t>
            </w:r>
          </w:p>
        </w:tc>
        <w:tc>
          <w:tcPr>
            <w:tcW w:w="7218" w:type="dxa"/>
          </w:tcPr>
          <w:p w:rsidR="00F1064B" w:rsidRDefault="005C7DB4" w:rsidP="00F1064B">
            <w:pPr>
              <w:rPr>
                <w:rFonts w:ascii="Times New Roman" w:hAnsi="Times New Roman" w:cs="Times New Roman"/>
                <w:sz w:val="24"/>
                <w:szCs w:val="24"/>
              </w:rPr>
            </w:pPr>
            <w:r>
              <w:rPr>
                <w:rFonts w:ascii="Times New Roman" w:hAnsi="Times New Roman" w:cs="Times New Roman"/>
                <w:sz w:val="24"/>
                <w:szCs w:val="24"/>
              </w:rPr>
              <w:t>What is the author’s purpose in writing this article or document? Explain</w:t>
            </w:r>
          </w:p>
        </w:tc>
      </w:tr>
      <w:tr w:rsidR="00F1064B" w:rsidTr="004A5F4F">
        <w:trPr>
          <w:trHeight w:val="2339"/>
        </w:trPr>
        <w:tc>
          <w:tcPr>
            <w:tcW w:w="2358" w:type="dxa"/>
          </w:tcPr>
          <w:p w:rsidR="00F1064B" w:rsidRPr="005C7DB4" w:rsidRDefault="005C7DB4" w:rsidP="00F1064B">
            <w:pPr>
              <w:rPr>
                <w:rFonts w:ascii="Times New Roman" w:hAnsi="Times New Roman" w:cs="Times New Roman"/>
                <w:b/>
                <w:sz w:val="24"/>
                <w:szCs w:val="24"/>
              </w:rPr>
            </w:pPr>
            <w:r w:rsidRPr="005C7DB4">
              <w:rPr>
                <w:rFonts w:ascii="Times New Roman" w:hAnsi="Times New Roman" w:cs="Times New Roman"/>
                <w:b/>
                <w:sz w:val="24"/>
                <w:szCs w:val="24"/>
              </w:rPr>
              <w:t>Subject</w:t>
            </w:r>
          </w:p>
        </w:tc>
        <w:tc>
          <w:tcPr>
            <w:tcW w:w="7218" w:type="dxa"/>
          </w:tcPr>
          <w:p w:rsidR="00F1064B" w:rsidRDefault="005C7DB4" w:rsidP="00F1064B">
            <w:pPr>
              <w:rPr>
                <w:rFonts w:ascii="Times New Roman" w:hAnsi="Times New Roman" w:cs="Times New Roman"/>
                <w:sz w:val="24"/>
                <w:szCs w:val="24"/>
              </w:rPr>
            </w:pPr>
            <w:r>
              <w:rPr>
                <w:rFonts w:ascii="Times New Roman" w:hAnsi="Times New Roman" w:cs="Times New Roman"/>
                <w:sz w:val="24"/>
                <w:szCs w:val="24"/>
              </w:rPr>
              <w:t>What is the main idea or main point of this article or document?</w:t>
            </w:r>
          </w:p>
        </w:tc>
      </w:tr>
    </w:tbl>
    <w:p w:rsidR="005807D2" w:rsidRDefault="005807D2"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39285"/>
            <wp:effectExtent l="0" t="742950" r="0" b="742315"/>
            <wp:docPr id="1" name="Picture 0" descr="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1.JPG"/>
                    <pic:cNvPicPr/>
                  </pic:nvPicPr>
                  <pic:blipFill>
                    <a:blip r:embed="rId14" cstate="print"/>
                    <a:stretch>
                      <a:fillRect/>
                    </a:stretch>
                  </pic:blipFill>
                  <pic:spPr>
                    <a:xfrm rot="5400000">
                      <a:off x="0" y="0"/>
                      <a:ext cx="5943600" cy="4439285"/>
                    </a:xfrm>
                    <a:prstGeom prst="rect">
                      <a:avLst/>
                    </a:prstGeom>
                  </pic:spPr>
                </pic:pic>
              </a:graphicData>
            </a:graphic>
          </wp:inline>
        </w:drawing>
      </w: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noProof/>
          <w:sz w:val="24"/>
          <w:szCs w:val="24"/>
        </w:rPr>
      </w:pPr>
    </w:p>
    <w:p w:rsidR="00780F04" w:rsidRDefault="00780F04" w:rsidP="00F1064B">
      <w:pPr>
        <w:rPr>
          <w:rFonts w:ascii="Times New Roman" w:hAnsi="Times New Roman" w:cs="Times New Roman"/>
          <w:noProof/>
          <w:sz w:val="24"/>
          <w:szCs w:val="24"/>
        </w:rPr>
      </w:pPr>
    </w:p>
    <w:p w:rsidR="00780F04" w:rsidRDefault="00780F04" w:rsidP="00F1064B">
      <w:pPr>
        <w:rPr>
          <w:rFonts w:ascii="Times New Roman" w:hAnsi="Times New Roman" w:cs="Times New Roman"/>
          <w:noProof/>
          <w:sz w:val="24"/>
          <w:szCs w:val="24"/>
        </w:rPr>
      </w:pPr>
    </w:p>
    <w:p w:rsidR="00780F04" w:rsidRDefault="00780F04" w:rsidP="00F1064B">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39285"/>
            <wp:effectExtent l="0" t="742950" r="0" b="742315"/>
            <wp:docPr id="2" name="Picture 1" descr="phot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2.JPG"/>
                    <pic:cNvPicPr/>
                  </pic:nvPicPr>
                  <pic:blipFill>
                    <a:blip r:embed="rId15" cstate="print"/>
                    <a:stretch>
                      <a:fillRect/>
                    </a:stretch>
                  </pic:blipFill>
                  <pic:spPr>
                    <a:xfrm rot="5400000">
                      <a:off x="0" y="0"/>
                      <a:ext cx="5943600" cy="4439285"/>
                    </a:xfrm>
                    <a:prstGeom prst="rect">
                      <a:avLst/>
                    </a:prstGeom>
                  </pic:spPr>
                </pic:pic>
              </a:graphicData>
            </a:graphic>
          </wp:inline>
        </w:drawing>
      </w: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39285"/>
            <wp:effectExtent l="0" t="742950" r="0" b="742315"/>
            <wp:docPr id="3" name="Picture 2" descr="phot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3.JPG"/>
                    <pic:cNvPicPr/>
                  </pic:nvPicPr>
                  <pic:blipFill>
                    <a:blip r:embed="rId16" cstate="print"/>
                    <a:stretch>
                      <a:fillRect/>
                    </a:stretch>
                  </pic:blipFill>
                  <pic:spPr>
                    <a:xfrm rot="5400000">
                      <a:off x="0" y="0"/>
                      <a:ext cx="5943600" cy="4439285"/>
                    </a:xfrm>
                    <a:prstGeom prst="rect">
                      <a:avLst/>
                    </a:prstGeom>
                  </pic:spPr>
                </pic:pic>
              </a:graphicData>
            </a:graphic>
          </wp:inline>
        </w:drawing>
      </w: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Default="00780F04" w:rsidP="00F1064B">
      <w:pPr>
        <w:rPr>
          <w:rFonts w:ascii="Times New Roman" w:hAnsi="Times New Roman" w:cs="Times New Roman"/>
          <w:sz w:val="24"/>
          <w:szCs w:val="24"/>
        </w:rPr>
      </w:pPr>
    </w:p>
    <w:p w:rsidR="00780F04" w:rsidRPr="00F1064B" w:rsidRDefault="00780F04" w:rsidP="00F1064B">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39285"/>
            <wp:effectExtent l="0" t="742950" r="0" b="742315"/>
            <wp:docPr id="4" name="Picture 3" descr="phot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4.JPG"/>
                    <pic:cNvPicPr/>
                  </pic:nvPicPr>
                  <pic:blipFill>
                    <a:blip r:embed="rId17" cstate="print"/>
                    <a:stretch>
                      <a:fillRect/>
                    </a:stretch>
                  </pic:blipFill>
                  <pic:spPr>
                    <a:xfrm rot="5400000">
                      <a:off x="0" y="0"/>
                      <a:ext cx="5943600" cy="4439285"/>
                    </a:xfrm>
                    <a:prstGeom prst="rect">
                      <a:avLst/>
                    </a:prstGeom>
                  </pic:spPr>
                </pic:pic>
              </a:graphicData>
            </a:graphic>
          </wp:inline>
        </w:drawing>
      </w:r>
    </w:p>
    <w:sectPr w:rsidR="00780F04" w:rsidRPr="00F1064B" w:rsidSect="00152B80">
      <w:head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7624" w:rsidRDefault="00B87624" w:rsidP="00DF383C">
      <w:pPr>
        <w:spacing w:after="0" w:line="240" w:lineRule="auto"/>
      </w:pPr>
      <w:r>
        <w:separator/>
      </w:r>
    </w:p>
  </w:endnote>
  <w:endnote w:type="continuationSeparator" w:id="0">
    <w:p w:rsidR="00B87624" w:rsidRDefault="00B87624" w:rsidP="00DF38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7624" w:rsidRDefault="00B87624" w:rsidP="00DF383C">
      <w:pPr>
        <w:spacing w:after="0" w:line="240" w:lineRule="auto"/>
      </w:pPr>
      <w:r>
        <w:separator/>
      </w:r>
    </w:p>
  </w:footnote>
  <w:footnote w:type="continuationSeparator" w:id="0">
    <w:p w:rsidR="00B87624" w:rsidRDefault="00B87624" w:rsidP="00DF383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83C" w:rsidRPr="00C47D6A" w:rsidRDefault="0018456F">
    <w:pPr>
      <w:pStyle w:val="Header"/>
      <w:rPr>
        <w:rFonts w:ascii="Times New Roman" w:hAnsi="Times New Roman" w:cs="Times New Roman"/>
        <w:sz w:val="24"/>
        <w:szCs w:val="24"/>
      </w:rPr>
    </w:pPr>
    <w:sdt>
      <w:sdtPr>
        <w:rPr>
          <w:rFonts w:ascii="Times New Roman" w:hAnsi="Times New Roman" w:cs="Times New Roman"/>
          <w:sz w:val="24"/>
          <w:szCs w:val="24"/>
        </w:rPr>
        <w:id w:val="3062487"/>
        <w:docPartObj>
          <w:docPartGallery w:val="Page Numbers (Top of Page)"/>
          <w:docPartUnique/>
        </w:docPartObj>
      </w:sdtPr>
      <w:sdtEndPr/>
      <w:sdtContent>
        <w:r w:rsidR="004A5F4F">
          <w:rPr>
            <w:rFonts w:ascii="Times New Roman" w:hAnsi="Times New Roman" w:cs="Times New Roman"/>
            <w:sz w:val="24"/>
            <w:szCs w:val="24"/>
          </w:rPr>
          <w:t>Samantha Melton</w:t>
        </w:r>
        <w:r w:rsidR="004A5F4F" w:rsidRPr="006E0EBA">
          <w:rPr>
            <w:rFonts w:ascii="Times New Roman" w:hAnsi="Times New Roman" w:cs="Times New Roman"/>
            <w:sz w:val="24"/>
            <w:szCs w:val="24"/>
          </w:rPr>
          <w:tab/>
        </w:r>
        <w:r w:rsidR="004A5F4F" w:rsidRPr="006E0EBA">
          <w:rPr>
            <w:rFonts w:ascii="Times New Roman" w:hAnsi="Times New Roman" w:cs="Times New Roman"/>
            <w:sz w:val="24"/>
            <w:szCs w:val="24"/>
          </w:rPr>
          <w:tab/>
        </w:r>
        <w:r w:rsidR="003435A8" w:rsidRPr="006E0EBA">
          <w:rPr>
            <w:rFonts w:ascii="Times New Roman" w:hAnsi="Times New Roman" w:cs="Times New Roman"/>
            <w:sz w:val="24"/>
            <w:szCs w:val="24"/>
          </w:rPr>
          <w:fldChar w:fldCharType="begin"/>
        </w:r>
        <w:r w:rsidR="004A5F4F" w:rsidRPr="006E0EBA">
          <w:rPr>
            <w:rFonts w:ascii="Times New Roman" w:hAnsi="Times New Roman" w:cs="Times New Roman"/>
            <w:sz w:val="24"/>
            <w:szCs w:val="24"/>
          </w:rPr>
          <w:instrText xml:space="preserve"> PAGE   \* MERGEFORMAT </w:instrText>
        </w:r>
        <w:r w:rsidR="003435A8" w:rsidRPr="006E0EBA">
          <w:rPr>
            <w:rFonts w:ascii="Times New Roman" w:hAnsi="Times New Roman" w:cs="Times New Roman"/>
            <w:sz w:val="24"/>
            <w:szCs w:val="24"/>
          </w:rPr>
          <w:fldChar w:fldCharType="separate"/>
        </w:r>
        <w:r>
          <w:rPr>
            <w:rFonts w:ascii="Times New Roman" w:hAnsi="Times New Roman" w:cs="Times New Roman"/>
            <w:noProof/>
            <w:sz w:val="24"/>
            <w:szCs w:val="24"/>
          </w:rPr>
          <w:t>13</w:t>
        </w:r>
        <w:r w:rsidR="003435A8" w:rsidRPr="006E0EBA">
          <w:rPr>
            <w:rFonts w:ascii="Times New Roman" w:hAnsi="Times New Roman" w:cs="Times New Roman"/>
            <w:sz w:val="24"/>
            <w:szCs w:val="24"/>
          </w:rPr>
          <w:fldChar w:fldCharType="end"/>
        </w:r>
      </w:sdtContent>
    </w:sdt>
    <w:r w:rsidR="004A5F4F">
      <w:rPr>
        <w:rFonts w:ascii="Times New Roman" w:hAnsi="Times New Roman" w:cs="Times New Roman"/>
        <w:sz w:val="24"/>
        <w:szCs w:val="24"/>
      </w:rPr>
      <w:br/>
      <w:t>ECI 430/345 Thematic Unit Part II</w:t>
    </w:r>
    <w:r w:rsidR="004A5F4F">
      <w:rPr>
        <w:rFonts w:ascii="Times New Roman" w:hAnsi="Times New Roman" w:cs="Times New Roman"/>
        <w:sz w:val="24"/>
        <w:szCs w:val="24"/>
      </w:rPr>
      <w:br/>
      <w:t>Day 4 of 20</w:t>
    </w:r>
    <w:r w:rsidR="004A5F4F">
      <w:rPr>
        <w:rFonts w:ascii="Times New Roman" w:hAnsi="Times New Roman" w:cs="Times New Roman"/>
        <w:sz w:val="24"/>
        <w:szCs w:val="24"/>
      </w:rP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B23747"/>
    <w:multiLevelType w:val="hybridMultilevel"/>
    <w:tmpl w:val="B8FC1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47E56C9"/>
    <w:multiLevelType w:val="hybridMultilevel"/>
    <w:tmpl w:val="44ACF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8093BC6"/>
    <w:multiLevelType w:val="hybridMultilevel"/>
    <w:tmpl w:val="CA941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7BA44EC"/>
    <w:multiLevelType w:val="hybridMultilevel"/>
    <w:tmpl w:val="891A5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C614E2F"/>
    <w:multiLevelType w:val="hybridMultilevel"/>
    <w:tmpl w:val="64E41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9802051"/>
    <w:multiLevelType w:val="hybridMultilevel"/>
    <w:tmpl w:val="18889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D091D95"/>
    <w:multiLevelType w:val="hybridMultilevel"/>
    <w:tmpl w:val="09102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E7F2EB4"/>
    <w:multiLevelType w:val="hybridMultilevel"/>
    <w:tmpl w:val="E8A23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5"/>
  </w:num>
  <w:num w:numId="5">
    <w:abstractNumId w:val="0"/>
  </w:num>
  <w:num w:numId="6">
    <w:abstractNumId w:val="2"/>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383C"/>
    <w:rsid w:val="000F465F"/>
    <w:rsid w:val="000F5A70"/>
    <w:rsid w:val="00152B80"/>
    <w:rsid w:val="0018456F"/>
    <w:rsid w:val="001F773A"/>
    <w:rsid w:val="00220A50"/>
    <w:rsid w:val="00250FE4"/>
    <w:rsid w:val="00301DAE"/>
    <w:rsid w:val="003435A8"/>
    <w:rsid w:val="003E5B99"/>
    <w:rsid w:val="003F11B6"/>
    <w:rsid w:val="00487BF8"/>
    <w:rsid w:val="004A5F4F"/>
    <w:rsid w:val="00523433"/>
    <w:rsid w:val="00557784"/>
    <w:rsid w:val="005807D2"/>
    <w:rsid w:val="005C0519"/>
    <w:rsid w:val="005C7DB4"/>
    <w:rsid w:val="0063159D"/>
    <w:rsid w:val="00712B29"/>
    <w:rsid w:val="0075050A"/>
    <w:rsid w:val="00762264"/>
    <w:rsid w:val="00780F04"/>
    <w:rsid w:val="007B4377"/>
    <w:rsid w:val="007C64FC"/>
    <w:rsid w:val="007D3B61"/>
    <w:rsid w:val="008334C5"/>
    <w:rsid w:val="008724E6"/>
    <w:rsid w:val="009135F7"/>
    <w:rsid w:val="00915467"/>
    <w:rsid w:val="00AA137A"/>
    <w:rsid w:val="00B71465"/>
    <w:rsid w:val="00B87624"/>
    <w:rsid w:val="00C42EF2"/>
    <w:rsid w:val="00C47D6A"/>
    <w:rsid w:val="00CA51D4"/>
    <w:rsid w:val="00D414C9"/>
    <w:rsid w:val="00DF0DC6"/>
    <w:rsid w:val="00DF383C"/>
    <w:rsid w:val="00F1064B"/>
    <w:rsid w:val="00FB1856"/>
    <w:rsid w:val="00FD0E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F38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383C"/>
  </w:style>
  <w:style w:type="paragraph" w:styleId="Footer">
    <w:name w:val="footer"/>
    <w:basedOn w:val="Normal"/>
    <w:link w:val="FooterChar"/>
    <w:uiPriority w:val="99"/>
    <w:semiHidden/>
    <w:unhideWhenUsed/>
    <w:rsid w:val="00DF383C"/>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F383C"/>
  </w:style>
  <w:style w:type="paragraph" w:styleId="BalloonText">
    <w:name w:val="Balloon Text"/>
    <w:basedOn w:val="Normal"/>
    <w:link w:val="BalloonTextChar"/>
    <w:uiPriority w:val="99"/>
    <w:semiHidden/>
    <w:unhideWhenUsed/>
    <w:rsid w:val="00DF38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383C"/>
    <w:rPr>
      <w:rFonts w:ascii="Tahoma" w:hAnsi="Tahoma" w:cs="Tahoma"/>
      <w:sz w:val="16"/>
      <w:szCs w:val="16"/>
    </w:rPr>
  </w:style>
  <w:style w:type="paragraph" w:styleId="ListParagraph">
    <w:name w:val="List Paragraph"/>
    <w:basedOn w:val="Normal"/>
    <w:uiPriority w:val="34"/>
    <w:qFormat/>
    <w:rsid w:val="007B4377"/>
    <w:pPr>
      <w:ind w:left="720"/>
      <w:contextualSpacing/>
    </w:pPr>
  </w:style>
  <w:style w:type="table" w:styleId="TableGrid">
    <w:name w:val="Table Grid"/>
    <w:basedOn w:val="TableNormal"/>
    <w:uiPriority w:val="59"/>
    <w:rsid w:val="00F106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712B29"/>
  </w:style>
  <w:style w:type="paragraph" w:styleId="NormalWeb">
    <w:name w:val="Normal (Web)"/>
    <w:basedOn w:val="Normal"/>
    <w:uiPriority w:val="99"/>
    <w:unhideWhenUsed/>
    <w:rsid w:val="00712B2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12B29"/>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F38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383C"/>
  </w:style>
  <w:style w:type="paragraph" w:styleId="Footer">
    <w:name w:val="footer"/>
    <w:basedOn w:val="Normal"/>
    <w:link w:val="FooterChar"/>
    <w:uiPriority w:val="99"/>
    <w:semiHidden/>
    <w:unhideWhenUsed/>
    <w:rsid w:val="00DF383C"/>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F383C"/>
  </w:style>
  <w:style w:type="paragraph" w:styleId="BalloonText">
    <w:name w:val="Balloon Text"/>
    <w:basedOn w:val="Normal"/>
    <w:link w:val="BalloonTextChar"/>
    <w:uiPriority w:val="99"/>
    <w:semiHidden/>
    <w:unhideWhenUsed/>
    <w:rsid w:val="00DF38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383C"/>
    <w:rPr>
      <w:rFonts w:ascii="Tahoma" w:hAnsi="Tahoma" w:cs="Tahoma"/>
      <w:sz w:val="16"/>
      <w:szCs w:val="16"/>
    </w:rPr>
  </w:style>
  <w:style w:type="paragraph" w:styleId="ListParagraph">
    <w:name w:val="List Paragraph"/>
    <w:basedOn w:val="Normal"/>
    <w:uiPriority w:val="34"/>
    <w:qFormat/>
    <w:rsid w:val="007B4377"/>
    <w:pPr>
      <w:ind w:left="720"/>
      <w:contextualSpacing/>
    </w:pPr>
  </w:style>
  <w:style w:type="table" w:styleId="TableGrid">
    <w:name w:val="Table Grid"/>
    <w:basedOn w:val="TableNormal"/>
    <w:uiPriority w:val="59"/>
    <w:rsid w:val="00F106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712B29"/>
  </w:style>
  <w:style w:type="paragraph" w:styleId="NormalWeb">
    <w:name w:val="Normal (Web)"/>
    <w:basedOn w:val="Normal"/>
    <w:uiPriority w:val="99"/>
    <w:unhideWhenUsed/>
    <w:rsid w:val="00712B2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12B2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restandards.org/ELA-Literacy/RI/6/1/" TargetMode="External"/><Relationship Id="rId13" Type="http://schemas.openxmlformats.org/officeDocument/2006/relationships/hyperlink" Target="http://www.risd.k12.nm.us/assessment_evaluation/ImprovSBAscores/SBA%20Reading/6th%20Grade/6TH%20GRADE%20READING%20WEEK%201.pdf" TargetMode="External"/><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corestandards.org/ELA-Literacy/RI/6"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corestandards.org/ELA-Literacy/RI/6/8/"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corestandards.org/ELA-Literacy/RI/6/3/"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restandards.org/ELA-Literacy/RI/6/2/" TargetMode="External"/><Relationship Id="rId1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1453</Words>
  <Characters>8288</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Windows User</Company>
  <LinksUpToDate>false</LinksUpToDate>
  <CharactersWithSpaces>9722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BuildingBlocks</dc:creator>
  <cp:lastModifiedBy>public</cp:lastModifiedBy>
  <cp:revision>3</cp:revision>
  <cp:lastPrinted>2012-12-06T00:11:00Z</cp:lastPrinted>
  <dcterms:created xsi:type="dcterms:W3CDTF">2012-12-06T00:06:00Z</dcterms:created>
  <dcterms:modified xsi:type="dcterms:W3CDTF">2012-12-06T00:11:00Z</dcterms:modified>
</cp:coreProperties>
</file>